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261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17638" cy="705993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38" cy="70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6"/>
        <w:rPr>
          <w:rFonts w:ascii="Times New Roman"/>
          <w:sz w:val="8"/>
        </w:rPr>
      </w:pPr>
    </w:p>
    <w:p>
      <w:pPr>
        <w:spacing w:before="101"/>
        <w:ind w:left="1829" w:right="7193" w:firstLine="0"/>
        <w:jc w:val="center"/>
        <w:rPr>
          <w:rFonts w:ascii="Arial"/>
          <w:b/>
          <w:sz w:val="14"/>
        </w:rPr>
      </w:pPr>
      <w:r>
        <w:rPr>
          <w:rFonts w:ascii="Arial"/>
          <w:b/>
          <w:spacing w:val="-1"/>
          <w:w w:val="105"/>
          <w:sz w:val="14"/>
        </w:rPr>
        <w:t>AYUNTAMIENTO</w:t>
      </w:r>
      <w:r>
        <w:rPr>
          <w:rFonts w:ascii="Arial"/>
          <w:b/>
          <w:spacing w:val="-8"/>
          <w:w w:val="105"/>
          <w:sz w:val="14"/>
        </w:rPr>
        <w:t> </w:t>
      </w:r>
      <w:r>
        <w:rPr>
          <w:rFonts w:ascii="Arial"/>
          <w:b/>
          <w:w w:val="105"/>
          <w:sz w:val="14"/>
        </w:rPr>
        <w:t>DE</w:t>
      </w:r>
      <w:r>
        <w:rPr>
          <w:rFonts w:ascii="Arial"/>
          <w:b/>
          <w:spacing w:val="-9"/>
          <w:w w:val="105"/>
          <w:sz w:val="14"/>
        </w:rPr>
        <w:t> </w:t>
      </w:r>
      <w:r>
        <w:rPr>
          <w:rFonts w:ascii="Arial"/>
          <w:b/>
          <w:w w:val="105"/>
          <w:sz w:val="14"/>
        </w:rPr>
        <w:t>TEGUISE</w:t>
      </w:r>
    </w:p>
    <w:p>
      <w:pPr>
        <w:spacing w:before="7"/>
        <w:ind w:left="1829" w:right="7190" w:firstLine="0"/>
        <w:jc w:val="center"/>
        <w:rPr>
          <w:sz w:val="14"/>
        </w:rPr>
      </w:pPr>
      <w:r>
        <w:rPr>
          <w:w w:val="105"/>
          <w:sz w:val="14"/>
        </w:rPr>
        <w:t>LANZAROTE</w:t>
      </w:r>
    </w:p>
    <w:p>
      <w:pPr>
        <w:spacing w:before="8"/>
        <w:ind w:left="1829" w:right="7191" w:firstLine="0"/>
        <w:jc w:val="center"/>
        <w:rPr>
          <w:sz w:val="12"/>
        </w:rPr>
      </w:pPr>
      <w:r>
        <w:rPr>
          <w:w w:val="105"/>
          <w:sz w:val="12"/>
        </w:rPr>
        <w:t>SG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6"/>
        </w:rPr>
      </w:pPr>
    </w:p>
    <w:p>
      <w:pPr>
        <w:spacing w:after="0" w:line="240" w:lineRule="auto"/>
        <w:rPr>
          <w:sz w:val="16"/>
        </w:rPr>
        <w:sectPr>
          <w:footerReference w:type="default" r:id="rId5"/>
          <w:type w:val="continuous"/>
          <w:pgSz w:w="11910" w:h="16850"/>
          <w:pgMar w:footer="2280" w:top="900" w:bottom="2460" w:left="380" w:right="380"/>
          <w:pgNumType w:start="1"/>
        </w:sectPr>
      </w:pPr>
    </w:p>
    <w:p>
      <w:pPr>
        <w:spacing w:before="159"/>
        <w:ind w:left="1750" w:right="0" w:firstLine="0"/>
        <w:jc w:val="left"/>
        <w:rPr>
          <w:rFonts w:ascii="Cambria"/>
          <w:b/>
          <w:sz w:val="14"/>
        </w:rPr>
      </w:pPr>
      <w:r>
        <w:rPr>
          <w:rFonts w:ascii="Cambria"/>
          <w:b/>
          <w:w w:val="105"/>
          <w:sz w:val="14"/>
        </w:rPr>
        <w:t>ASISTENCIA</w:t>
      </w:r>
      <w:r>
        <w:rPr>
          <w:rFonts w:ascii="Cambria"/>
          <w:b/>
          <w:spacing w:val="10"/>
          <w:w w:val="105"/>
          <w:sz w:val="14"/>
        </w:rPr>
        <w:t> </w:t>
      </w:r>
      <w:r>
        <w:rPr>
          <w:rFonts w:ascii="Cambria"/>
          <w:b/>
          <w:w w:val="105"/>
          <w:sz w:val="14"/>
        </w:rPr>
        <w:t>PL210428.1.-</w:t>
      </w:r>
    </w:p>
    <w:p>
      <w:pPr>
        <w:spacing w:before="121"/>
        <w:ind w:left="1750" w:right="0" w:firstLine="0"/>
        <w:jc w:val="left"/>
        <w:rPr>
          <w:rFonts w:ascii="Cambria"/>
          <w:b/>
          <w:sz w:val="14"/>
        </w:rPr>
      </w:pPr>
      <w:r>
        <w:rPr>
          <w:rFonts w:ascii="Cambria"/>
          <w:b/>
          <w:sz w:val="14"/>
        </w:rPr>
        <w:t>Presidencia:</w:t>
      </w:r>
    </w:p>
    <w:p>
      <w:pPr>
        <w:spacing w:before="12"/>
        <w:ind w:left="1750" w:right="0" w:firstLine="0"/>
        <w:jc w:val="left"/>
        <w:rPr>
          <w:rFonts w:ascii="Cambria" w:hAnsi="Cambria"/>
          <w:sz w:val="14"/>
        </w:rPr>
      </w:pPr>
      <w:r>
        <w:rPr>
          <w:rFonts w:ascii="Cambria" w:hAnsi="Cambria"/>
          <w:w w:val="110"/>
          <w:sz w:val="14"/>
        </w:rPr>
        <w:t>Don</w:t>
      </w:r>
      <w:r>
        <w:rPr>
          <w:rFonts w:ascii="Cambria" w:hAnsi="Cambria"/>
          <w:spacing w:val="-6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Oswaldo</w:t>
      </w:r>
      <w:r>
        <w:rPr>
          <w:rFonts w:ascii="Cambria" w:hAnsi="Cambria"/>
          <w:spacing w:val="-5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Betancort</w:t>
      </w:r>
      <w:r>
        <w:rPr>
          <w:rFonts w:ascii="Cambria" w:hAnsi="Cambria"/>
          <w:spacing w:val="-6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García</w:t>
      </w:r>
    </w:p>
    <w:p>
      <w:pPr>
        <w:spacing w:before="127"/>
        <w:ind w:left="1750" w:right="0" w:firstLine="0"/>
        <w:jc w:val="left"/>
        <w:rPr>
          <w:rFonts w:ascii="Cambria"/>
          <w:b/>
          <w:sz w:val="14"/>
        </w:rPr>
      </w:pPr>
      <w:r>
        <w:rPr>
          <w:rFonts w:ascii="Cambria"/>
          <w:b/>
          <w:w w:val="105"/>
          <w:sz w:val="14"/>
        </w:rPr>
        <w:t>Concejales:</w:t>
      </w:r>
    </w:p>
    <w:p>
      <w:pPr>
        <w:spacing w:line="264" w:lineRule="auto" w:before="13"/>
        <w:ind w:left="1750" w:right="820" w:firstLine="0"/>
        <w:jc w:val="left"/>
        <w:rPr>
          <w:rFonts w:ascii="Cambria" w:hAnsi="Cambria"/>
          <w:sz w:val="14"/>
        </w:rPr>
      </w:pPr>
      <w:r>
        <w:rPr>
          <w:rFonts w:ascii="Cambria" w:hAnsi="Cambria"/>
          <w:w w:val="110"/>
          <w:sz w:val="14"/>
        </w:rPr>
        <w:t>Don</w:t>
      </w:r>
      <w:r>
        <w:rPr>
          <w:rFonts w:ascii="Cambria" w:hAnsi="Cambria"/>
          <w:spacing w:val="-1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Eugenio</w:t>
      </w:r>
      <w:r>
        <w:rPr>
          <w:rFonts w:ascii="Cambria" w:hAnsi="Cambria"/>
          <w:spacing w:val="1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Robayna</w:t>
      </w:r>
      <w:r>
        <w:rPr>
          <w:rFonts w:ascii="Cambria" w:hAnsi="Cambria"/>
          <w:spacing w:val="1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Díaz</w:t>
      </w:r>
      <w:r>
        <w:rPr>
          <w:rFonts w:ascii="Cambria" w:hAnsi="Cambria"/>
          <w:spacing w:val="1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Don</w:t>
      </w:r>
      <w:r>
        <w:rPr>
          <w:rFonts w:ascii="Cambria" w:hAnsi="Cambria"/>
          <w:spacing w:val="1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Antonio</w:t>
      </w:r>
      <w:r>
        <w:rPr>
          <w:rFonts w:ascii="Cambria" w:hAnsi="Cambria"/>
          <w:spacing w:val="2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Callero</w:t>
      </w:r>
      <w:r>
        <w:rPr>
          <w:rFonts w:ascii="Cambria" w:hAnsi="Cambria"/>
          <w:spacing w:val="2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Curbelo</w:t>
      </w:r>
      <w:r>
        <w:rPr>
          <w:rFonts w:ascii="Cambria" w:hAnsi="Cambria"/>
          <w:spacing w:val="-31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Doña</w:t>
      </w:r>
      <w:r>
        <w:rPr>
          <w:rFonts w:ascii="Cambria" w:hAnsi="Cambria"/>
          <w:spacing w:val="1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Olivia</w:t>
      </w:r>
      <w:r>
        <w:rPr>
          <w:rFonts w:ascii="Cambria" w:hAnsi="Cambria"/>
          <w:spacing w:val="3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Duque</w:t>
      </w:r>
      <w:r>
        <w:rPr>
          <w:rFonts w:ascii="Cambria" w:hAnsi="Cambria"/>
          <w:spacing w:val="1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Pérez</w:t>
      </w:r>
    </w:p>
    <w:p>
      <w:pPr>
        <w:spacing w:line="264" w:lineRule="auto" w:before="0"/>
        <w:ind w:left="1750" w:right="223" w:firstLine="0"/>
        <w:jc w:val="left"/>
        <w:rPr>
          <w:rFonts w:ascii="Cambria" w:hAnsi="Cambria"/>
          <w:sz w:val="14"/>
        </w:rPr>
      </w:pPr>
      <w:r>
        <w:rPr>
          <w:rFonts w:ascii="Cambria" w:hAnsi="Cambria"/>
          <w:w w:val="110"/>
          <w:sz w:val="14"/>
        </w:rPr>
        <w:t>Doña</w:t>
      </w:r>
      <w:r>
        <w:rPr>
          <w:rFonts w:ascii="Cambria" w:hAnsi="Cambria"/>
          <w:spacing w:val="3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Alicia</w:t>
      </w:r>
      <w:r>
        <w:rPr>
          <w:rFonts w:ascii="Cambria" w:hAnsi="Cambria"/>
          <w:spacing w:val="3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María</w:t>
      </w:r>
      <w:r>
        <w:rPr>
          <w:rFonts w:ascii="Cambria" w:hAnsi="Cambria"/>
          <w:spacing w:val="2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Páez</w:t>
      </w:r>
      <w:r>
        <w:rPr>
          <w:rFonts w:ascii="Cambria" w:hAnsi="Cambria"/>
          <w:spacing w:val="6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Guadalupe</w:t>
      </w:r>
      <w:r>
        <w:rPr>
          <w:rFonts w:ascii="Cambria" w:hAnsi="Cambria"/>
          <w:spacing w:val="1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Don Miguel</w:t>
      </w:r>
      <w:r>
        <w:rPr>
          <w:rFonts w:ascii="Cambria" w:hAnsi="Cambria"/>
          <w:spacing w:val="1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Ángel</w:t>
      </w:r>
      <w:r>
        <w:rPr>
          <w:rFonts w:ascii="Cambria" w:hAnsi="Cambria"/>
          <w:spacing w:val="5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Jiménez</w:t>
      </w:r>
      <w:r>
        <w:rPr>
          <w:rFonts w:ascii="Cambria" w:hAnsi="Cambria"/>
          <w:spacing w:val="1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Cabrera</w:t>
      </w:r>
      <w:r>
        <w:rPr>
          <w:rFonts w:ascii="Cambria" w:hAnsi="Cambria"/>
          <w:spacing w:val="1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Doña</w:t>
      </w:r>
      <w:r>
        <w:rPr>
          <w:rFonts w:ascii="Cambria" w:hAnsi="Cambria"/>
          <w:spacing w:val="-6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Antonia</w:t>
      </w:r>
      <w:r>
        <w:rPr>
          <w:rFonts w:ascii="Cambria" w:hAnsi="Cambria"/>
          <w:spacing w:val="-6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Honoria</w:t>
      </w:r>
      <w:r>
        <w:rPr>
          <w:rFonts w:ascii="Cambria" w:hAnsi="Cambria"/>
          <w:spacing w:val="-6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Machín</w:t>
      </w:r>
      <w:r>
        <w:rPr>
          <w:rFonts w:ascii="Cambria" w:hAnsi="Cambria"/>
          <w:spacing w:val="-5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Barrios</w:t>
      </w:r>
      <w:r>
        <w:rPr>
          <w:rFonts w:ascii="Cambria" w:hAnsi="Cambria"/>
          <w:spacing w:val="-31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Don</w:t>
      </w:r>
      <w:r>
        <w:rPr>
          <w:rFonts w:ascii="Cambria" w:hAnsi="Cambria"/>
          <w:spacing w:val="-1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Francisco</w:t>
      </w:r>
      <w:r>
        <w:rPr>
          <w:rFonts w:ascii="Cambria" w:hAnsi="Cambria"/>
          <w:spacing w:val="2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Javier</w:t>
      </w:r>
      <w:r>
        <w:rPr>
          <w:rFonts w:ascii="Cambria" w:hAnsi="Cambria"/>
          <w:spacing w:val="1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Díaz Gil</w:t>
      </w:r>
    </w:p>
    <w:p>
      <w:pPr>
        <w:spacing w:line="264" w:lineRule="auto" w:before="0"/>
        <w:ind w:left="1750" w:right="-13" w:firstLine="0"/>
        <w:jc w:val="left"/>
        <w:rPr>
          <w:rFonts w:ascii="Cambria" w:hAnsi="Cambria"/>
          <w:sz w:val="14"/>
        </w:rPr>
      </w:pPr>
      <w:r>
        <w:rPr>
          <w:rFonts w:ascii="Cambria" w:hAnsi="Cambria"/>
          <w:w w:val="110"/>
          <w:sz w:val="14"/>
        </w:rPr>
        <w:t>Don Julián Gerardo Rodríguez Hernández</w:t>
      </w:r>
      <w:r>
        <w:rPr>
          <w:rFonts w:ascii="Cambria" w:hAnsi="Cambria"/>
          <w:spacing w:val="-31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Doña</w:t>
      </w:r>
      <w:r>
        <w:rPr>
          <w:rFonts w:ascii="Cambria" w:hAnsi="Cambria"/>
          <w:spacing w:val="1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Sara</w:t>
      </w:r>
      <w:r>
        <w:rPr>
          <w:rFonts w:ascii="Cambria" w:hAnsi="Cambria"/>
          <w:spacing w:val="1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Bermúdez Aparicio</w:t>
      </w:r>
    </w:p>
    <w:p>
      <w:pPr>
        <w:spacing w:before="0"/>
        <w:ind w:left="1750" w:right="0" w:firstLine="0"/>
        <w:jc w:val="left"/>
        <w:rPr>
          <w:rFonts w:ascii="Cambria"/>
          <w:sz w:val="14"/>
        </w:rPr>
      </w:pPr>
      <w:r>
        <w:rPr>
          <w:rFonts w:ascii="Cambria"/>
          <w:w w:val="110"/>
          <w:sz w:val="14"/>
        </w:rPr>
        <w:t>Don</w:t>
      </w:r>
      <w:r>
        <w:rPr>
          <w:rFonts w:ascii="Cambria"/>
          <w:spacing w:val="1"/>
          <w:w w:val="110"/>
          <w:sz w:val="14"/>
        </w:rPr>
        <w:t> </w:t>
      </w:r>
      <w:r>
        <w:rPr>
          <w:rFonts w:ascii="Cambria"/>
          <w:w w:val="110"/>
          <w:sz w:val="14"/>
        </w:rPr>
        <w:t>Isidro</w:t>
      </w:r>
      <w:r>
        <w:rPr>
          <w:rFonts w:ascii="Cambria"/>
          <w:spacing w:val="2"/>
          <w:w w:val="110"/>
          <w:sz w:val="14"/>
        </w:rPr>
        <w:t> </w:t>
      </w:r>
      <w:r>
        <w:rPr>
          <w:rFonts w:ascii="Cambria"/>
          <w:w w:val="110"/>
          <w:sz w:val="14"/>
        </w:rPr>
        <w:t>Rito</w:t>
      </w:r>
      <w:r>
        <w:rPr>
          <w:rFonts w:ascii="Cambria"/>
          <w:spacing w:val="3"/>
          <w:w w:val="110"/>
          <w:sz w:val="14"/>
        </w:rPr>
        <w:t> </w:t>
      </w:r>
      <w:r>
        <w:rPr>
          <w:rFonts w:ascii="Cambria"/>
          <w:w w:val="110"/>
          <w:sz w:val="14"/>
        </w:rPr>
        <w:t>Alonso</w:t>
      </w:r>
      <w:r>
        <w:rPr>
          <w:rFonts w:ascii="Cambria"/>
          <w:spacing w:val="2"/>
          <w:w w:val="110"/>
          <w:sz w:val="14"/>
        </w:rPr>
        <w:t> </w:t>
      </w:r>
      <w:r>
        <w:rPr>
          <w:rFonts w:ascii="Cambria"/>
          <w:w w:val="110"/>
          <w:sz w:val="14"/>
        </w:rPr>
        <w:t>Gil</w:t>
      </w:r>
    </w:p>
    <w:p>
      <w:pPr>
        <w:spacing w:line="261" w:lineRule="auto" w:before="15"/>
        <w:ind w:left="1750" w:right="345" w:firstLine="0"/>
        <w:jc w:val="left"/>
        <w:rPr>
          <w:rFonts w:ascii="Cambria" w:hAnsi="Cambria"/>
          <w:sz w:val="14"/>
        </w:rPr>
      </w:pPr>
      <w:r>
        <w:rPr>
          <w:rFonts w:ascii="Cambria" w:hAnsi="Cambria"/>
          <w:w w:val="110"/>
          <w:sz w:val="14"/>
        </w:rPr>
        <w:t>Don Marcos Antonio Bergaz Villalba</w:t>
      </w:r>
      <w:r>
        <w:rPr>
          <w:rFonts w:ascii="Cambria" w:hAnsi="Cambria"/>
          <w:spacing w:val="-31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Doña</w:t>
      </w:r>
      <w:r>
        <w:rPr>
          <w:rFonts w:ascii="Cambria" w:hAnsi="Cambria"/>
          <w:spacing w:val="1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Jenifer</w:t>
      </w:r>
      <w:r>
        <w:rPr>
          <w:rFonts w:ascii="Cambria" w:hAnsi="Cambria"/>
          <w:spacing w:val="-1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María Galán Duarte</w:t>
      </w:r>
      <w:r>
        <w:rPr>
          <w:rFonts w:ascii="Cambria" w:hAnsi="Cambria"/>
          <w:spacing w:val="1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Don</w:t>
      </w:r>
      <w:r>
        <w:rPr>
          <w:rFonts w:ascii="Cambria" w:hAnsi="Cambria"/>
          <w:spacing w:val="-1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Rubén</w:t>
      </w:r>
      <w:r>
        <w:rPr>
          <w:rFonts w:ascii="Cambria" w:hAnsi="Cambria"/>
          <w:spacing w:val="-1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Cejudo</w:t>
      </w:r>
      <w:r>
        <w:rPr>
          <w:rFonts w:ascii="Cambria" w:hAnsi="Cambria"/>
          <w:spacing w:val="1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Pérez</w:t>
      </w:r>
    </w:p>
    <w:p>
      <w:pPr>
        <w:spacing w:before="4"/>
        <w:ind w:left="1750" w:right="0" w:firstLine="0"/>
        <w:jc w:val="left"/>
        <w:rPr>
          <w:rFonts w:ascii="Cambria" w:hAnsi="Cambria"/>
          <w:sz w:val="14"/>
        </w:rPr>
      </w:pPr>
      <w:r>
        <w:rPr>
          <w:rFonts w:ascii="Cambria" w:hAnsi="Cambria"/>
          <w:w w:val="110"/>
          <w:sz w:val="14"/>
        </w:rPr>
        <w:t>Doña</w:t>
      </w:r>
      <w:r>
        <w:rPr>
          <w:rFonts w:ascii="Cambria" w:hAnsi="Cambria"/>
          <w:spacing w:val="2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Yaqueline</w:t>
      </w:r>
      <w:r>
        <w:rPr>
          <w:rFonts w:ascii="Cambria" w:hAnsi="Cambria"/>
          <w:spacing w:val="1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Medina</w:t>
      </w:r>
      <w:r>
        <w:rPr>
          <w:rFonts w:ascii="Cambria" w:hAnsi="Cambria"/>
          <w:spacing w:val="3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Cana</w:t>
      </w:r>
    </w:p>
    <w:p>
      <w:pPr>
        <w:spacing w:line="264" w:lineRule="auto" w:before="16"/>
        <w:ind w:left="1750" w:right="22" w:firstLine="0"/>
        <w:jc w:val="left"/>
        <w:rPr>
          <w:rFonts w:ascii="Cambria" w:hAnsi="Cambria"/>
          <w:sz w:val="14"/>
        </w:rPr>
      </w:pPr>
      <w:r>
        <w:rPr>
          <w:rFonts w:ascii="Cambria" w:hAnsi="Cambria"/>
          <w:w w:val="110"/>
          <w:sz w:val="14"/>
        </w:rPr>
        <w:t>Don</w:t>
      </w:r>
      <w:r>
        <w:rPr>
          <w:rFonts w:ascii="Cambria" w:hAnsi="Cambria"/>
          <w:spacing w:val="3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Jaime</w:t>
      </w:r>
      <w:r>
        <w:rPr>
          <w:rFonts w:ascii="Cambria" w:hAnsi="Cambria"/>
          <w:spacing w:val="6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Salvador</w:t>
      </w:r>
      <w:r>
        <w:rPr>
          <w:rFonts w:ascii="Cambria" w:hAnsi="Cambria"/>
          <w:spacing w:val="8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Guerra</w:t>
      </w:r>
      <w:r>
        <w:rPr>
          <w:rFonts w:ascii="Cambria" w:hAnsi="Cambria"/>
          <w:spacing w:val="6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Morales</w:t>
      </w:r>
      <w:r>
        <w:rPr>
          <w:rFonts w:ascii="Cambria" w:hAnsi="Cambria"/>
          <w:spacing w:val="1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Doña María de las Nieves Duque Ramírez</w:t>
      </w:r>
      <w:r>
        <w:rPr>
          <w:rFonts w:ascii="Cambria" w:hAnsi="Cambria"/>
          <w:spacing w:val="-31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Don</w:t>
      </w:r>
      <w:r>
        <w:rPr>
          <w:rFonts w:ascii="Cambria" w:hAnsi="Cambria"/>
          <w:spacing w:val="-3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Benito</w:t>
      </w:r>
      <w:r>
        <w:rPr>
          <w:rFonts w:ascii="Cambria" w:hAnsi="Cambria"/>
          <w:spacing w:val="1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Ramón</w:t>
      </w:r>
      <w:r>
        <w:rPr>
          <w:rFonts w:ascii="Cambria" w:hAnsi="Cambria"/>
          <w:spacing w:val="-1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Rodríguez</w:t>
      </w:r>
      <w:r>
        <w:rPr>
          <w:rFonts w:ascii="Cambria" w:hAnsi="Cambria"/>
          <w:spacing w:val="1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Rijo</w:t>
      </w:r>
    </w:p>
    <w:p>
      <w:pPr>
        <w:spacing w:line="261" w:lineRule="auto" w:before="1"/>
        <w:ind w:left="1750" w:right="806" w:firstLine="0"/>
        <w:jc w:val="left"/>
        <w:rPr>
          <w:rFonts w:ascii="Cambria" w:hAnsi="Cambria"/>
          <w:sz w:val="14"/>
        </w:rPr>
      </w:pPr>
      <w:r>
        <w:rPr>
          <w:rFonts w:ascii="Cambria" w:hAnsi="Cambria"/>
          <w:w w:val="110"/>
          <w:sz w:val="14"/>
        </w:rPr>
        <w:t>Don</w:t>
      </w:r>
      <w:r>
        <w:rPr>
          <w:rFonts w:ascii="Cambria" w:hAnsi="Cambria"/>
          <w:spacing w:val="-2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Jonás</w:t>
      </w:r>
      <w:r>
        <w:rPr>
          <w:rFonts w:ascii="Cambria" w:hAnsi="Cambria"/>
          <w:spacing w:val="1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Álvarez</w:t>
      </w:r>
      <w:r>
        <w:rPr>
          <w:rFonts w:ascii="Cambria" w:hAnsi="Cambria"/>
          <w:spacing w:val="1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Morales</w:t>
      </w:r>
      <w:r>
        <w:rPr>
          <w:rFonts w:ascii="Cambria" w:hAnsi="Cambria"/>
          <w:spacing w:val="1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Doña Nieves Arrocha Martín</w:t>
      </w:r>
      <w:r>
        <w:rPr>
          <w:rFonts w:ascii="Cambria" w:hAnsi="Cambria"/>
          <w:spacing w:val="1"/>
          <w:w w:val="110"/>
          <w:sz w:val="14"/>
        </w:rPr>
        <w:t> </w:t>
      </w:r>
      <w:r>
        <w:rPr>
          <w:rFonts w:ascii="Cambria" w:hAnsi="Cambria"/>
          <w:w w:val="105"/>
          <w:sz w:val="14"/>
        </w:rPr>
        <w:t>Doña</w:t>
      </w:r>
      <w:r>
        <w:rPr>
          <w:rFonts w:ascii="Cambria" w:hAnsi="Cambria"/>
          <w:spacing w:val="12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Elsa</w:t>
      </w:r>
      <w:r>
        <w:rPr>
          <w:rFonts w:ascii="Cambria" w:hAnsi="Cambria"/>
          <w:spacing w:val="11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Betancort</w:t>
      </w:r>
      <w:r>
        <w:rPr>
          <w:rFonts w:ascii="Cambria" w:hAnsi="Cambria"/>
          <w:spacing w:val="10"/>
          <w:w w:val="105"/>
          <w:sz w:val="14"/>
        </w:rPr>
        <w:t> </w:t>
      </w:r>
      <w:r>
        <w:rPr>
          <w:rFonts w:ascii="Cambria" w:hAnsi="Cambria"/>
          <w:w w:val="105"/>
          <w:sz w:val="14"/>
        </w:rPr>
        <w:t>Martínez</w:t>
      </w:r>
    </w:p>
    <w:p>
      <w:pPr>
        <w:spacing w:before="114"/>
        <w:ind w:left="1750" w:right="0" w:firstLine="0"/>
        <w:jc w:val="left"/>
        <w:rPr>
          <w:rFonts w:ascii="Cambria"/>
          <w:b/>
          <w:sz w:val="14"/>
        </w:rPr>
      </w:pPr>
      <w:r>
        <w:rPr>
          <w:rFonts w:ascii="Cambria"/>
          <w:b/>
          <w:sz w:val="14"/>
        </w:rPr>
        <w:t>Secretario:</w:t>
      </w:r>
    </w:p>
    <w:p>
      <w:pPr>
        <w:spacing w:before="12"/>
        <w:ind w:left="1750" w:right="0" w:firstLine="0"/>
        <w:jc w:val="left"/>
        <w:rPr>
          <w:rFonts w:ascii="Cambria" w:hAnsi="Cambria"/>
          <w:sz w:val="14"/>
        </w:rPr>
      </w:pPr>
      <w:r>
        <w:rPr>
          <w:rFonts w:ascii="Cambria" w:hAnsi="Cambria"/>
          <w:w w:val="110"/>
          <w:sz w:val="14"/>
        </w:rPr>
        <w:t>Doña</w:t>
      </w:r>
      <w:r>
        <w:rPr>
          <w:rFonts w:ascii="Cambria" w:hAnsi="Cambria"/>
          <w:spacing w:val="-5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Raquel</w:t>
      </w:r>
      <w:r>
        <w:rPr>
          <w:rFonts w:ascii="Cambria" w:hAnsi="Cambria"/>
          <w:spacing w:val="-4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Rodríguez</w:t>
      </w:r>
      <w:r>
        <w:rPr>
          <w:rFonts w:ascii="Cambria" w:hAnsi="Cambria"/>
          <w:spacing w:val="-2"/>
          <w:w w:val="110"/>
          <w:sz w:val="14"/>
        </w:rPr>
        <w:t> </w:t>
      </w:r>
      <w:r>
        <w:rPr>
          <w:rFonts w:ascii="Cambria" w:hAnsi="Cambria"/>
          <w:w w:val="110"/>
          <w:sz w:val="14"/>
        </w:rPr>
        <w:t>Suárez</w:t>
      </w:r>
    </w:p>
    <w:p>
      <w:pPr>
        <w:spacing w:before="128"/>
        <w:ind w:left="1750" w:right="0" w:firstLine="0"/>
        <w:jc w:val="left"/>
        <w:rPr>
          <w:rFonts w:ascii="Cambria"/>
          <w:b/>
          <w:sz w:val="14"/>
        </w:rPr>
      </w:pPr>
      <w:r>
        <w:rPr>
          <w:rFonts w:ascii="Cambria"/>
          <w:b/>
          <w:w w:val="105"/>
          <w:sz w:val="14"/>
        </w:rPr>
        <w:t>Ausencias:</w:t>
      </w:r>
    </w:p>
    <w:p>
      <w:pPr>
        <w:pStyle w:val="Heading1"/>
        <w:tabs>
          <w:tab w:pos="1241" w:val="left" w:leader="none"/>
          <w:tab w:pos="3299" w:val="left" w:leader="none"/>
          <w:tab w:pos="4343" w:val="left" w:leader="none"/>
          <w:tab w:pos="5113" w:val="left" w:leader="none"/>
        </w:tabs>
        <w:spacing w:line="247" w:lineRule="auto" w:before="95"/>
      </w:pPr>
      <w:r>
        <w:rPr>
          <w:b w:val="0"/>
        </w:rPr>
        <w:br w:type="column"/>
      </w:r>
      <w:r>
        <w:rPr>
          <w:w w:val="105"/>
        </w:rPr>
        <w:t>BORRADOR</w:t>
      </w:r>
      <w:r>
        <w:rPr>
          <w:spacing w:val="11"/>
          <w:w w:val="105"/>
        </w:rPr>
        <w:t> </w:t>
      </w:r>
      <w:r>
        <w:rPr>
          <w:w w:val="105"/>
        </w:rPr>
        <w:t>DEL</w:t>
      </w:r>
      <w:r>
        <w:rPr>
          <w:spacing w:val="11"/>
          <w:w w:val="105"/>
        </w:rPr>
        <w:t> </w:t>
      </w:r>
      <w:r>
        <w:rPr>
          <w:w w:val="105"/>
        </w:rPr>
        <w:t>ACTA</w:t>
      </w:r>
      <w:r>
        <w:rPr>
          <w:spacing w:val="13"/>
          <w:w w:val="105"/>
        </w:rPr>
        <w:t> </w:t>
      </w:r>
      <w:r>
        <w:rPr>
          <w:w w:val="105"/>
        </w:rPr>
        <w:t>(</w:t>
      </w:r>
      <w:r>
        <w:rPr>
          <w:w w:val="105"/>
          <w:shd w:fill="C0C0C0" w:color="auto" w:val="clear"/>
        </w:rPr>
        <w:t>Nº</w:t>
      </w:r>
      <w:r>
        <w:rPr>
          <w:spacing w:val="12"/>
          <w:w w:val="105"/>
          <w:shd w:fill="C0C0C0" w:color="auto" w:val="clear"/>
        </w:rPr>
        <w:t> </w:t>
      </w:r>
      <w:r>
        <w:rPr>
          <w:w w:val="105"/>
          <w:shd w:fill="C0C0C0" w:color="auto" w:val="clear"/>
        </w:rPr>
        <w:t>065</w:t>
      </w:r>
      <w:r>
        <w:rPr>
          <w:w w:val="105"/>
        </w:rPr>
        <w:t>)</w:t>
      </w:r>
      <w:r>
        <w:rPr>
          <w:spacing w:val="13"/>
          <w:w w:val="105"/>
        </w:rPr>
        <w:t> </w:t>
      </w:r>
      <w:r>
        <w:rPr>
          <w:w w:val="105"/>
        </w:rPr>
        <w:t>DE</w:t>
      </w:r>
      <w:r>
        <w:rPr>
          <w:spacing w:val="12"/>
          <w:w w:val="105"/>
        </w:rPr>
        <w:t> </w:t>
      </w:r>
      <w:r>
        <w:rPr>
          <w:w w:val="105"/>
        </w:rPr>
        <w:t>LA</w:t>
      </w:r>
      <w:r>
        <w:rPr>
          <w:spacing w:val="10"/>
          <w:w w:val="105"/>
        </w:rPr>
        <w:t> </w:t>
      </w:r>
      <w:r>
        <w:rPr>
          <w:w w:val="105"/>
        </w:rPr>
        <w:t>SESIÓN</w:t>
      </w:r>
      <w:r>
        <w:rPr>
          <w:spacing w:val="-44"/>
          <w:w w:val="105"/>
        </w:rPr>
        <w:t> </w:t>
      </w:r>
      <w:r>
        <w:rPr>
          <w:w w:val="105"/>
        </w:rPr>
        <w:t>EXTRAORDINARIA </w:t>
      </w:r>
      <w:r>
        <w:rPr>
          <w:spacing w:val="22"/>
          <w:w w:val="105"/>
        </w:rPr>
        <w:t> </w:t>
      </w:r>
      <w:r>
        <w:rPr>
          <w:w w:val="105"/>
        </w:rPr>
        <w:t>Y </w:t>
      </w:r>
      <w:r>
        <w:rPr>
          <w:spacing w:val="14"/>
          <w:w w:val="105"/>
        </w:rPr>
        <w:t> </w:t>
      </w:r>
      <w:r>
        <w:rPr>
          <w:w w:val="105"/>
        </w:rPr>
        <w:t>URGENTE </w:t>
      </w:r>
      <w:r>
        <w:rPr>
          <w:spacing w:val="18"/>
          <w:w w:val="105"/>
        </w:rPr>
        <w:t> </w:t>
      </w:r>
      <w:r>
        <w:rPr>
          <w:w w:val="105"/>
        </w:rPr>
        <w:t>CELEBRADA </w:t>
      </w:r>
      <w:r>
        <w:rPr>
          <w:spacing w:val="18"/>
          <w:w w:val="105"/>
        </w:rPr>
        <w:t> </w:t>
      </w:r>
      <w:r>
        <w:rPr>
          <w:w w:val="105"/>
        </w:rPr>
        <w:t>POR</w:t>
      </w:r>
      <w:r>
        <w:rPr>
          <w:spacing w:val="1"/>
          <w:w w:val="105"/>
        </w:rPr>
        <w:t> </w:t>
      </w:r>
      <w:r>
        <w:rPr>
          <w:w w:val="105"/>
        </w:rPr>
        <w:t>EL</w:t>
        <w:tab/>
        <w:t>AYUNTAMIENTO</w:t>
        <w:tab/>
        <w:t>PLENO,</w:t>
        <w:tab/>
        <w:t>CON</w:t>
        <w:tab/>
        <w:t>FECHA</w:t>
      </w:r>
      <w:r>
        <w:rPr>
          <w:spacing w:val="1"/>
          <w:w w:val="105"/>
        </w:rPr>
        <w:t> </w:t>
      </w:r>
      <w:r>
        <w:rPr>
          <w:w w:val="105"/>
        </w:rPr>
        <w:t>VEINTIOCHO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ABRIL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DOS</w:t>
      </w:r>
      <w:r>
        <w:rPr>
          <w:spacing w:val="1"/>
          <w:w w:val="105"/>
        </w:rPr>
        <w:t> </w:t>
      </w:r>
      <w:r>
        <w:rPr>
          <w:w w:val="105"/>
        </w:rPr>
        <w:t>MIL</w:t>
      </w:r>
      <w:r>
        <w:rPr>
          <w:spacing w:val="1"/>
          <w:w w:val="105"/>
        </w:rPr>
        <w:t> </w:t>
      </w:r>
      <w:r>
        <w:rPr>
          <w:w w:val="105"/>
        </w:rPr>
        <w:t>VEINTIUNO.</w:t>
      </w:r>
      <w:r>
        <w:rPr>
          <w:spacing w:val="1"/>
          <w:w w:val="105"/>
        </w:rPr>
        <w:t> </w:t>
      </w:r>
      <w:r>
        <w:rPr>
          <w:w w:val="105"/>
        </w:rPr>
        <w:t>(210428)</w:t>
      </w:r>
    </w:p>
    <w:p>
      <w:pPr>
        <w:spacing w:line="254" w:lineRule="auto" w:before="108"/>
        <w:ind w:left="701" w:right="811" w:firstLine="513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En la Villa de Teguise, a veintiocho de abril de dos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mil veintiuno, siendo las nueve horas, se reúne el Pleno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del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Ayuntamiento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de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Teguise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en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el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Salón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de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Actos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Habilitado al efecto, en sesión extraordinaria y urgente,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convocada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bajo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la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Presidencia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del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Señor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Alcalde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Don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Oswaldo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Betancort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García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y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con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la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asistencia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de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los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señores</w:t>
      </w:r>
      <w:r>
        <w:rPr>
          <w:rFonts w:ascii="Cambria" w:hAnsi="Cambria"/>
          <w:spacing w:val="-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concejales relacionados al</w:t>
      </w:r>
      <w:r>
        <w:rPr>
          <w:rFonts w:ascii="Cambria" w:hAnsi="Cambria"/>
          <w:spacing w:val="-2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margen.</w:t>
      </w:r>
    </w:p>
    <w:p>
      <w:pPr>
        <w:spacing w:line="254" w:lineRule="auto" w:before="0"/>
        <w:ind w:left="701" w:right="814" w:firstLine="513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La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Señora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Secretaria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verifica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que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en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primera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convocatoria</w:t>
      </w:r>
      <w:r>
        <w:rPr>
          <w:rFonts w:ascii="Cambria" w:hAnsi="Cambria"/>
          <w:spacing w:val="-6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existe</w:t>
      </w:r>
      <w:r>
        <w:rPr>
          <w:rFonts w:ascii="Cambria" w:hAnsi="Cambria"/>
          <w:spacing w:val="-8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quórum</w:t>
      </w:r>
      <w:r>
        <w:rPr>
          <w:rFonts w:ascii="Cambria" w:hAnsi="Cambria"/>
          <w:spacing w:val="-6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suficiente</w:t>
      </w:r>
      <w:r>
        <w:rPr>
          <w:rFonts w:ascii="Cambria" w:hAnsi="Cambria"/>
          <w:spacing w:val="-7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de</w:t>
      </w:r>
      <w:r>
        <w:rPr>
          <w:rFonts w:ascii="Cambria" w:hAnsi="Cambria"/>
          <w:spacing w:val="-8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constitución.</w:t>
      </w:r>
    </w:p>
    <w:p>
      <w:pPr>
        <w:spacing w:line="254" w:lineRule="auto" w:before="0"/>
        <w:ind w:left="701" w:right="814" w:firstLine="513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Abierto el acto por la Presidencia, se pasó a tratar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los</w:t>
      </w:r>
      <w:r>
        <w:rPr>
          <w:rFonts w:ascii="Cambria" w:hAnsi="Cambria"/>
          <w:spacing w:val="2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asuntos comprendidos</w:t>
      </w:r>
      <w:r>
        <w:rPr>
          <w:rFonts w:ascii="Cambria" w:hAnsi="Cambria"/>
          <w:spacing w:val="2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en</w:t>
      </w:r>
      <w:r>
        <w:rPr>
          <w:rFonts w:ascii="Cambria" w:hAnsi="Cambria"/>
          <w:spacing w:val="3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el</w:t>
      </w:r>
      <w:r>
        <w:rPr>
          <w:rFonts w:ascii="Cambria" w:hAnsi="Cambria"/>
          <w:spacing w:val="2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Orden</w:t>
      </w:r>
      <w:r>
        <w:rPr>
          <w:rFonts w:ascii="Cambria" w:hAnsi="Cambria"/>
          <w:spacing w:val="2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del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Día.</w:t>
      </w:r>
    </w:p>
    <w:p>
      <w:pPr>
        <w:spacing w:before="105"/>
        <w:ind w:left="701" w:right="811" w:firstLine="0"/>
        <w:jc w:val="center"/>
        <w:rPr>
          <w:rFonts w:ascii="Cambria" w:hAnsi="Cambria"/>
          <w:b/>
          <w:sz w:val="20"/>
        </w:rPr>
      </w:pPr>
      <w:r>
        <w:rPr>
          <w:rFonts w:ascii="Cambria" w:hAnsi="Cambria"/>
          <w:b/>
          <w:w w:val="115"/>
          <w:sz w:val="20"/>
          <w:u w:val="single"/>
        </w:rPr>
        <w:t>ORDEN</w:t>
      </w:r>
      <w:r>
        <w:rPr>
          <w:rFonts w:ascii="Cambria" w:hAnsi="Cambria"/>
          <w:b/>
          <w:spacing w:val="-3"/>
          <w:w w:val="115"/>
          <w:sz w:val="20"/>
          <w:u w:val="single"/>
        </w:rPr>
        <w:t> </w:t>
      </w:r>
      <w:r>
        <w:rPr>
          <w:rFonts w:ascii="Cambria" w:hAnsi="Cambria"/>
          <w:b/>
          <w:w w:val="115"/>
          <w:sz w:val="20"/>
          <w:u w:val="single"/>
        </w:rPr>
        <w:t>DEL</w:t>
      </w:r>
      <w:r>
        <w:rPr>
          <w:rFonts w:ascii="Cambria" w:hAnsi="Cambria"/>
          <w:b/>
          <w:spacing w:val="-5"/>
          <w:w w:val="115"/>
          <w:sz w:val="20"/>
          <w:u w:val="single"/>
        </w:rPr>
        <w:t> </w:t>
      </w:r>
      <w:r>
        <w:rPr>
          <w:rFonts w:ascii="Cambria" w:hAnsi="Cambria"/>
          <w:b/>
          <w:w w:val="115"/>
          <w:sz w:val="20"/>
          <w:u w:val="single"/>
        </w:rPr>
        <w:t>DÍA</w:t>
      </w:r>
    </w:p>
    <w:p>
      <w:pPr>
        <w:spacing w:before="116"/>
        <w:ind w:left="701" w:right="811" w:firstLine="0"/>
        <w:jc w:val="center"/>
        <w:rPr>
          <w:rFonts w:ascii="Cambria"/>
          <w:b/>
          <w:sz w:val="20"/>
        </w:rPr>
      </w:pPr>
      <w:r>
        <w:rPr>
          <w:rFonts w:ascii="Cambria"/>
          <w:b/>
          <w:w w:val="110"/>
          <w:sz w:val="20"/>
          <w:u w:val="single"/>
        </w:rPr>
        <w:t>I.-</w:t>
      </w:r>
      <w:r>
        <w:rPr>
          <w:rFonts w:ascii="Cambria"/>
          <w:b/>
          <w:spacing w:val="5"/>
          <w:w w:val="110"/>
          <w:sz w:val="20"/>
          <w:u w:val="single"/>
        </w:rPr>
        <w:t> </w:t>
      </w:r>
      <w:r>
        <w:rPr>
          <w:rFonts w:ascii="Cambria"/>
          <w:b/>
          <w:w w:val="110"/>
          <w:sz w:val="20"/>
          <w:u w:val="single"/>
        </w:rPr>
        <w:t>PARTE</w:t>
      </w:r>
      <w:r>
        <w:rPr>
          <w:rFonts w:ascii="Cambria"/>
          <w:b/>
          <w:spacing w:val="5"/>
          <w:w w:val="110"/>
          <w:sz w:val="20"/>
          <w:u w:val="single"/>
        </w:rPr>
        <w:t> </w:t>
      </w:r>
      <w:r>
        <w:rPr>
          <w:rFonts w:ascii="Cambria"/>
          <w:b/>
          <w:w w:val="110"/>
          <w:sz w:val="20"/>
          <w:u w:val="single"/>
        </w:rPr>
        <w:t>RESOLUTIVA</w:t>
      </w:r>
    </w:p>
    <w:p>
      <w:pPr>
        <w:spacing w:line="252" w:lineRule="auto" w:before="113"/>
        <w:ind w:left="701" w:right="810" w:firstLine="0"/>
        <w:jc w:val="both"/>
        <w:rPr>
          <w:rFonts w:ascii="Cambria" w:hAnsi="Cambria"/>
          <w:sz w:val="20"/>
        </w:rPr>
      </w:pPr>
      <w:r>
        <w:rPr>
          <w:rFonts w:ascii="Cambria" w:hAnsi="Cambria"/>
          <w:b/>
          <w:w w:val="105"/>
          <w:sz w:val="20"/>
        </w:rPr>
        <w:t>PUNTO PRIMERO.- Acuerdos que procedan sobre el</w:t>
      </w:r>
      <w:r>
        <w:rPr>
          <w:rFonts w:ascii="Cambria" w:hAnsi="Cambria"/>
          <w:b/>
          <w:spacing w:val="1"/>
          <w:w w:val="105"/>
          <w:sz w:val="20"/>
        </w:rPr>
        <w:t> </w:t>
      </w:r>
      <w:r>
        <w:rPr>
          <w:rFonts w:ascii="Cambria" w:hAnsi="Cambria"/>
          <w:b/>
          <w:w w:val="105"/>
          <w:sz w:val="20"/>
        </w:rPr>
        <w:t>carácter</w:t>
      </w:r>
      <w:r>
        <w:rPr>
          <w:rFonts w:ascii="Cambria" w:hAnsi="Cambria"/>
          <w:b/>
          <w:spacing w:val="1"/>
          <w:w w:val="105"/>
          <w:sz w:val="20"/>
        </w:rPr>
        <w:t> </w:t>
      </w:r>
      <w:r>
        <w:rPr>
          <w:rFonts w:ascii="Cambria" w:hAnsi="Cambria"/>
          <w:b/>
          <w:w w:val="105"/>
          <w:sz w:val="20"/>
        </w:rPr>
        <w:t>de</w:t>
      </w:r>
      <w:r>
        <w:rPr>
          <w:rFonts w:ascii="Cambria" w:hAnsi="Cambria"/>
          <w:b/>
          <w:spacing w:val="1"/>
          <w:w w:val="105"/>
          <w:sz w:val="20"/>
        </w:rPr>
        <w:t> </w:t>
      </w:r>
      <w:r>
        <w:rPr>
          <w:rFonts w:ascii="Cambria" w:hAnsi="Cambria"/>
          <w:b/>
          <w:w w:val="105"/>
          <w:sz w:val="20"/>
        </w:rPr>
        <w:t>urgencia</w:t>
      </w:r>
      <w:r>
        <w:rPr>
          <w:rFonts w:ascii="Cambria" w:hAnsi="Cambria"/>
          <w:b/>
          <w:spacing w:val="1"/>
          <w:w w:val="105"/>
          <w:sz w:val="20"/>
        </w:rPr>
        <w:t> </w:t>
      </w:r>
      <w:r>
        <w:rPr>
          <w:rFonts w:ascii="Cambria" w:hAnsi="Cambria"/>
          <w:b/>
          <w:w w:val="105"/>
          <w:sz w:val="20"/>
        </w:rPr>
        <w:t>de</w:t>
      </w:r>
      <w:r>
        <w:rPr>
          <w:rFonts w:ascii="Cambria" w:hAnsi="Cambria"/>
          <w:b/>
          <w:spacing w:val="1"/>
          <w:w w:val="105"/>
          <w:sz w:val="20"/>
        </w:rPr>
        <w:t> </w:t>
      </w:r>
      <w:r>
        <w:rPr>
          <w:rFonts w:ascii="Cambria" w:hAnsi="Cambria"/>
          <w:b/>
          <w:w w:val="105"/>
          <w:sz w:val="20"/>
        </w:rPr>
        <w:t>la</w:t>
      </w:r>
      <w:r>
        <w:rPr>
          <w:rFonts w:ascii="Cambria" w:hAnsi="Cambria"/>
          <w:b/>
          <w:spacing w:val="1"/>
          <w:w w:val="105"/>
          <w:sz w:val="20"/>
        </w:rPr>
        <w:t> </w:t>
      </w:r>
      <w:r>
        <w:rPr>
          <w:rFonts w:ascii="Cambria" w:hAnsi="Cambria"/>
          <w:b/>
          <w:w w:val="105"/>
          <w:sz w:val="20"/>
        </w:rPr>
        <w:t>sesión.-</w:t>
      </w:r>
      <w:r>
        <w:rPr>
          <w:rFonts w:ascii="Cambria" w:hAnsi="Cambria"/>
          <w:b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Por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la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Señora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Secretaria, con la venia de la Presidencia, se manifiesta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que:</w:t>
      </w:r>
      <w:r>
        <w:rPr>
          <w:rFonts w:ascii="Cambria" w:hAnsi="Cambria"/>
          <w:spacing w:val="18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“al</w:t>
      </w:r>
      <w:r>
        <w:rPr>
          <w:rFonts w:ascii="Cambria" w:hAnsi="Cambria"/>
          <w:spacing w:val="19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tratarse</w:t>
      </w:r>
      <w:r>
        <w:rPr>
          <w:rFonts w:ascii="Cambria" w:hAnsi="Cambria"/>
          <w:spacing w:val="18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de</w:t>
      </w:r>
      <w:r>
        <w:rPr>
          <w:rFonts w:ascii="Cambria" w:hAnsi="Cambria"/>
          <w:spacing w:val="18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una</w:t>
      </w:r>
      <w:r>
        <w:rPr>
          <w:rFonts w:ascii="Cambria" w:hAnsi="Cambria"/>
          <w:spacing w:val="19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convocatoria</w:t>
      </w:r>
      <w:r>
        <w:rPr>
          <w:rFonts w:ascii="Cambria" w:hAnsi="Cambria"/>
          <w:spacing w:val="19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de</w:t>
      </w:r>
      <w:r>
        <w:rPr>
          <w:rFonts w:ascii="Cambria" w:hAnsi="Cambria"/>
          <w:spacing w:val="18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sesión</w:t>
      </w:r>
      <w:r>
        <w:rPr>
          <w:rFonts w:ascii="Cambria" w:hAnsi="Cambria"/>
          <w:spacing w:val="17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plenaria</w:t>
      </w:r>
    </w:p>
    <w:p>
      <w:pPr>
        <w:spacing w:after="0" w:line="252" w:lineRule="auto"/>
        <w:jc w:val="both"/>
        <w:rPr>
          <w:rFonts w:ascii="Cambria" w:hAnsi="Cambria"/>
          <w:sz w:val="20"/>
        </w:rPr>
        <w:sectPr>
          <w:type w:val="continuous"/>
          <w:pgSz w:w="11910" w:h="16850"/>
          <w:pgMar w:top="900" w:bottom="2460" w:left="380" w:right="380"/>
          <w:cols w:num="2" w:equalWidth="0">
            <w:col w:w="4477" w:space="40"/>
            <w:col w:w="6633"/>
          </w:cols>
        </w:sectPr>
      </w:pPr>
    </w:p>
    <w:p>
      <w:pPr>
        <w:spacing w:before="4"/>
        <w:ind w:left="1717" w:right="0" w:firstLine="0"/>
        <w:jc w:val="both"/>
        <w:rPr>
          <w:rFonts w:ascii="Cambria" w:hAnsi="Cambria"/>
          <w:sz w:val="20"/>
        </w:rPr>
      </w:pPr>
      <w:r>
        <w:rPr/>
        <w:drawing>
          <wp:anchor distT="0" distB="0" distL="0" distR="0" allowOverlap="1" layoutInCell="1" locked="0" behindDoc="1" simplePos="0" relativeHeight="486369792">
            <wp:simplePos x="0" y="0"/>
            <wp:positionH relativeFrom="page">
              <wp:posOffset>6449314</wp:posOffset>
            </wp:positionH>
            <wp:positionV relativeFrom="page">
              <wp:posOffset>9809098</wp:posOffset>
            </wp:positionV>
            <wp:extent cx="571499" cy="57150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99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0.299988pt;margin-top:770.699951pt;width:26.7pt;height:5.75pt;mso-position-horizontal-relative:page;mso-position-vertical-relative:page;z-index:15729664" coordorigin="6206,15414" coordsize="534,115">
            <v:line style="position:absolute" from="6259,15525" to="6584,15525" stroked="true" strokeweight=".317143pt" strokecolor="#0000ff">
              <v:stroke dashstyle="solid"/>
            </v:line>
            <v:shape style="position:absolute;left:6206;top:15414;width:534;height:111" type="#_x0000_t202" fillcolor="#ffffff" stroked="true" strokeweight="1pt" strokecolor="#000000">
              <v:textbox inset="0,0,0,0">
                <w:txbxContent>
                  <w:p>
                    <w:pPr>
                      <w:spacing w:line="98" w:lineRule="exact" w:before="0"/>
                      <w:ind w:left="53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000FF"/>
                        <w:w w:val="90"/>
                        <w:sz w:val="9"/>
                      </w:rPr>
                      <w:t>Ver</w:t>
                    </w:r>
                    <w:r>
                      <w:rPr>
                        <w:color w:val="0000FF"/>
                        <w:spacing w:val="-2"/>
                        <w:w w:val="90"/>
                        <w:sz w:val="9"/>
                      </w:rPr>
                      <w:t> </w:t>
                    </w:r>
                    <w:r>
                      <w:rPr>
                        <w:color w:val="0000FF"/>
                        <w:w w:val="90"/>
                        <w:sz w:val="9"/>
                      </w:rPr>
                      <w:t>firma</w:t>
                    </w:r>
                  </w:p>
                </w:txbxContent>
              </v:textbox>
              <v:fill opacity="45875f" type="gradient"/>
              <v:stroke dashstyle="dash"/>
              <w10:wrap type="none"/>
            </v:shape>
            <w10:wrap type="none"/>
          </v:group>
        </w:pict>
      </w:r>
      <w:r>
        <w:rPr/>
        <w:pict>
          <v:group style="position:absolute;margin-left:209.270004pt;margin-top:777.25pt;width:26.7pt;height:5.75pt;mso-position-horizontal-relative:page;mso-position-vertical-relative:page;z-index:15730176" coordorigin="4185,15545" coordsize="534,115">
            <v:line style="position:absolute" from="4239,15656" to="4564,15656" stroked="true" strokeweight=".317143pt" strokecolor="#0000ff">
              <v:stroke dashstyle="solid"/>
            </v:line>
            <v:shape style="position:absolute;left:4185;top:15545;width:534;height:111" type="#_x0000_t202" fillcolor="#ffffff" stroked="true" strokeweight="1pt" strokecolor="#000000">
              <v:textbox inset="0,0,0,0">
                <w:txbxContent>
                  <w:p>
                    <w:pPr>
                      <w:spacing w:line="98" w:lineRule="exact" w:before="0"/>
                      <w:ind w:left="53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000FF"/>
                        <w:w w:val="90"/>
                        <w:sz w:val="9"/>
                      </w:rPr>
                      <w:t>Ver</w:t>
                    </w:r>
                    <w:r>
                      <w:rPr>
                        <w:color w:val="0000FF"/>
                        <w:spacing w:val="-2"/>
                        <w:w w:val="90"/>
                        <w:sz w:val="9"/>
                      </w:rPr>
                      <w:t> </w:t>
                    </w:r>
                    <w:r>
                      <w:rPr>
                        <w:color w:val="0000FF"/>
                        <w:w w:val="90"/>
                        <w:sz w:val="9"/>
                      </w:rPr>
                      <w:t>firma</w:t>
                    </w:r>
                  </w:p>
                </w:txbxContent>
              </v:textbox>
              <v:fill opacity="45875f" type="gradient"/>
              <v:stroke dashstyle="dash"/>
              <w10:wrap type="none"/>
            </v:shape>
            <w10:wrap type="none"/>
          </v:group>
        </w:pict>
      </w:r>
      <w:r>
        <w:rPr/>
        <w:pict>
          <v:group style="position:absolute;margin-left:163.410004pt;margin-top:814.48999pt;width:26.7pt;height:5.75pt;mso-position-horizontal-relative:page;mso-position-vertical-relative:page;z-index:15730688" coordorigin="3268,16290" coordsize="534,115">
            <v:line style="position:absolute" from="3322,16401" to="3633,16401" stroked="true" strokeweight=".317143pt" strokecolor="#0000ff">
              <v:stroke dashstyle="solid"/>
            </v:line>
            <v:shape style="position:absolute;left:3268;top:16289;width:534;height:111" type="#_x0000_t202" fillcolor="#ffffff" stroked="true" strokeweight="1pt" strokecolor="#000000">
              <v:textbox inset="0,0,0,0">
                <w:txbxContent>
                  <w:p>
                    <w:pPr>
                      <w:spacing w:line="98" w:lineRule="exact" w:before="0"/>
                      <w:ind w:left="53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0000FF"/>
                        <w:w w:val="90"/>
                        <w:sz w:val="9"/>
                      </w:rPr>
                      <w:t>Ver</w:t>
                    </w:r>
                    <w:r>
                      <w:rPr>
                        <w:color w:val="0000FF"/>
                        <w:spacing w:val="-2"/>
                        <w:w w:val="90"/>
                        <w:sz w:val="9"/>
                      </w:rPr>
                      <w:t> </w:t>
                    </w:r>
                    <w:r>
                      <w:rPr>
                        <w:color w:val="0000FF"/>
                        <w:w w:val="90"/>
                        <w:sz w:val="9"/>
                      </w:rPr>
                      <w:t>sello</w:t>
                    </w:r>
                  </w:p>
                </w:txbxContent>
              </v:textbox>
              <v:fill opacity="45875f" type="gradient"/>
              <v:stroke dashstyle="dash"/>
              <w10:wrap type="none"/>
            </v:shape>
            <w10:wrap type="none"/>
          </v:group>
        </w:pict>
      </w:r>
      <w:r>
        <w:rPr>
          <w:rFonts w:ascii="Cambria" w:hAnsi="Cambria"/>
          <w:w w:val="105"/>
          <w:sz w:val="20"/>
        </w:rPr>
        <w:t>extraordinaria</w:t>
      </w:r>
      <w:r>
        <w:rPr>
          <w:rFonts w:ascii="Cambria" w:hAnsi="Cambria"/>
          <w:spacing w:val="-4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y</w:t>
      </w:r>
      <w:r>
        <w:rPr>
          <w:rFonts w:ascii="Cambria" w:hAnsi="Cambria"/>
          <w:spacing w:val="-6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urgente,</w:t>
      </w:r>
      <w:r>
        <w:rPr>
          <w:rFonts w:ascii="Cambria" w:hAnsi="Cambria"/>
          <w:spacing w:val="-6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debe</w:t>
      </w:r>
      <w:r>
        <w:rPr>
          <w:rFonts w:ascii="Cambria" w:hAnsi="Cambria"/>
          <w:spacing w:val="-4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procederse</w:t>
      </w:r>
      <w:r>
        <w:rPr>
          <w:rFonts w:ascii="Cambria" w:hAnsi="Cambria"/>
          <w:spacing w:val="-4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primero</w:t>
      </w:r>
      <w:r>
        <w:rPr>
          <w:rFonts w:ascii="Cambria" w:hAnsi="Cambria"/>
          <w:spacing w:val="-4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a</w:t>
      </w:r>
      <w:r>
        <w:rPr>
          <w:rFonts w:ascii="Cambria" w:hAnsi="Cambria"/>
          <w:spacing w:val="-4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la</w:t>
      </w:r>
      <w:r>
        <w:rPr>
          <w:rFonts w:ascii="Cambria" w:hAnsi="Cambria"/>
          <w:spacing w:val="-3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aprobación</w:t>
      </w:r>
      <w:r>
        <w:rPr>
          <w:rFonts w:ascii="Cambria" w:hAnsi="Cambria"/>
          <w:spacing w:val="-4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de</w:t>
      </w:r>
      <w:r>
        <w:rPr>
          <w:rFonts w:ascii="Cambria" w:hAnsi="Cambria"/>
          <w:spacing w:val="-6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dicho</w:t>
      </w:r>
      <w:r>
        <w:rPr>
          <w:rFonts w:ascii="Cambria" w:hAnsi="Cambria"/>
          <w:spacing w:val="-4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carácter</w:t>
      </w:r>
      <w:r>
        <w:rPr>
          <w:rFonts w:ascii="Cambria" w:hAnsi="Cambria"/>
          <w:spacing w:val="-5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de</w:t>
      </w:r>
      <w:r>
        <w:rPr>
          <w:rFonts w:ascii="Cambria" w:hAnsi="Cambria"/>
          <w:spacing w:val="-5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urgencia</w:t>
      </w:r>
    </w:p>
    <w:p>
      <w:pPr>
        <w:spacing w:before="13"/>
        <w:ind w:left="1717" w:right="0" w:firstLine="0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por</w:t>
      </w:r>
      <w:r>
        <w:rPr>
          <w:rFonts w:ascii="Cambria" w:hAnsi="Cambria"/>
          <w:spacing w:val="-1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la</w:t>
      </w:r>
      <w:r>
        <w:rPr>
          <w:rFonts w:ascii="Cambria" w:hAnsi="Cambria"/>
          <w:spacing w:val="-9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mayoría</w:t>
      </w:r>
      <w:r>
        <w:rPr>
          <w:rFonts w:ascii="Cambria" w:hAnsi="Cambria"/>
          <w:spacing w:val="-9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de</w:t>
      </w:r>
      <w:r>
        <w:rPr>
          <w:rFonts w:ascii="Cambria" w:hAnsi="Cambria"/>
          <w:spacing w:val="-10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los</w:t>
      </w:r>
      <w:r>
        <w:rPr>
          <w:rFonts w:ascii="Cambria" w:hAnsi="Cambria"/>
          <w:spacing w:val="-9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concejales</w:t>
      </w:r>
      <w:r>
        <w:rPr>
          <w:rFonts w:ascii="Cambria" w:hAnsi="Cambria"/>
          <w:spacing w:val="-10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asistentes”.</w:t>
      </w:r>
    </w:p>
    <w:p>
      <w:pPr>
        <w:spacing w:line="254" w:lineRule="auto" w:before="128"/>
        <w:ind w:left="1717" w:right="810" w:firstLine="513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Sometido el carácter de urgencia de la sesión a la consideración del Pleno, se acuerda por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unanimidad de los veintiún miembros asistentes de los veintiún concejales que constituyen el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número legal de miembros de la Corporación (once del grupo CC, siete del grupo PSOE, dos del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PP</w:t>
      </w:r>
      <w:r>
        <w:rPr>
          <w:rFonts w:ascii="Cambria" w:hAnsi="Cambria"/>
          <w:spacing w:val="2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y uno</w:t>
      </w:r>
      <w:r>
        <w:rPr>
          <w:rFonts w:ascii="Cambria" w:hAnsi="Cambria"/>
          <w:spacing w:val="3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de</w:t>
      </w:r>
      <w:r>
        <w:rPr>
          <w:rFonts w:ascii="Cambria" w:hAnsi="Cambria"/>
          <w:spacing w:val="3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LEP</w:t>
      </w:r>
      <w:r>
        <w:rPr>
          <w:rFonts w:ascii="Cambria" w:hAnsi="Cambria"/>
          <w:spacing w:val="4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–</w:t>
      </w:r>
      <w:r>
        <w:rPr>
          <w:rFonts w:ascii="Cambria" w:hAnsi="Cambria"/>
          <w:spacing w:val="3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Sí</w:t>
      </w:r>
      <w:r>
        <w:rPr>
          <w:rFonts w:ascii="Cambria" w:hAnsi="Cambria"/>
          <w:spacing w:val="2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Podemos),</w:t>
      </w:r>
      <w:r>
        <w:rPr>
          <w:rFonts w:ascii="Cambria" w:hAnsi="Cambria"/>
          <w:spacing w:val="3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estimar</w:t>
      </w:r>
      <w:r>
        <w:rPr>
          <w:rFonts w:ascii="Cambria" w:hAnsi="Cambria"/>
          <w:spacing w:val="2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dicho</w:t>
      </w:r>
      <w:r>
        <w:rPr>
          <w:rFonts w:ascii="Cambria" w:hAnsi="Cambria"/>
          <w:spacing w:val="3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carácter.</w:t>
      </w:r>
    </w:p>
    <w:p>
      <w:pPr>
        <w:pStyle w:val="Heading1"/>
        <w:spacing w:line="247" w:lineRule="auto" w:before="103"/>
        <w:ind w:left="1717"/>
        <w:jc w:val="both"/>
      </w:pPr>
      <w:r>
        <w:rPr/>
        <w:t>PUNTO</w:t>
      </w:r>
      <w:r>
        <w:rPr>
          <w:spacing w:val="25"/>
        </w:rPr>
        <w:t> </w:t>
      </w:r>
      <w:r>
        <w:rPr/>
        <w:t>SEGUNDO.-</w:t>
      </w:r>
      <w:r>
        <w:rPr>
          <w:spacing w:val="22"/>
        </w:rPr>
        <w:t> </w:t>
      </w:r>
      <w:r>
        <w:rPr/>
        <w:t>Acuerdos</w:t>
      </w:r>
      <w:r>
        <w:rPr>
          <w:spacing w:val="24"/>
        </w:rPr>
        <w:t> </w:t>
      </w:r>
      <w:r>
        <w:rPr/>
        <w:t>que</w:t>
      </w:r>
      <w:r>
        <w:rPr>
          <w:spacing w:val="22"/>
        </w:rPr>
        <w:t> </w:t>
      </w:r>
      <w:r>
        <w:rPr/>
        <w:t>procedan</w:t>
      </w:r>
      <w:r>
        <w:rPr>
          <w:spacing w:val="23"/>
        </w:rPr>
        <w:t> </w:t>
      </w:r>
      <w:r>
        <w:rPr/>
        <w:t>sobre</w:t>
      </w:r>
      <w:r>
        <w:rPr>
          <w:spacing w:val="24"/>
        </w:rPr>
        <w:t> </w:t>
      </w:r>
      <w:r>
        <w:rPr/>
        <w:t>ampliación</w:t>
      </w:r>
      <w:r>
        <w:rPr>
          <w:spacing w:val="22"/>
        </w:rPr>
        <w:t> </w:t>
      </w:r>
      <w:r>
        <w:rPr/>
        <w:t>del</w:t>
      </w:r>
      <w:r>
        <w:rPr>
          <w:spacing w:val="26"/>
        </w:rPr>
        <w:t> </w:t>
      </w:r>
      <w:r>
        <w:rPr/>
        <w:t>plazo</w:t>
      </w:r>
      <w:r>
        <w:rPr>
          <w:spacing w:val="24"/>
        </w:rPr>
        <w:t> </w:t>
      </w:r>
      <w:r>
        <w:rPr/>
        <w:t>en</w:t>
      </w:r>
      <w:r>
        <w:rPr>
          <w:spacing w:val="22"/>
        </w:rPr>
        <w:t> </w:t>
      </w:r>
      <w:r>
        <w:rPr/>
        <w:t>el</w:t>
      </w:r>
      <w:r>
        <w:rPr>
          <w:spacing w:val="23"/>
        </w:rPr>
        <w:t> </w:t>
      </w:r>
      <w:r>
        <w:rPr/>
        <w:t>procedimiento</w:t>
      </w:r>
      <w:r>
        <w:rPr>
          <w:spacing w:val="-42"/>
        </w:rPr>
        <w:t> </w:t>
      </w:r>
      <w:r>
        <w:rPr/>
        <w:t>de</w:t>
      </w:r>
      <w:r>
        <w:rPr>
          <w:spacing w:val="1"/>
        </w:rPr>
        <w:t> </w:t>
      </w:r>
      <w:r>
        <w:rPr/>
        <w:t>declaración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contratos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permuta</w:t>
      </w:r>
      <w:r>
        <w:rPr>
          <w:spacing w:val="1"/>
        </w:rPr>
        <w:t> </w:t>
      </w:r>
      <w:r>
        <w:rPr/>
        <w:t>financiera</w:t>
      </w:r>
      <w:r>
        <w:rPr>
          <w:spacing w:val="1"/>
        </w:rPr>
        <w:t> </w:t>
      </w:r>
      <w:r>
        <w:rPr/>
        <w:t>suscritos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Ayuntamiento de Teguise con la entidad Banco Santander S.A. (expediente de revisión de</w:t>
      </w:r>
      <w:r>
        <w:rPr>
          <w:spacing w:val="1"/>
        </w:rPr>
        <w:t> </w:t>
      </w:r>
      <w:r>
        <w:rPr/>
        <w:t>oficio).-</w:t>
      </w:r>
    </w:p>
    <w:p>
      <w:pPr>
        <w:spacing w:line="254" w:lineRule="auto" w:before="111"/>
        <w:ind w:left="1717" w:right="814" w:firstLine="513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Por la Señora Secretaria se da cuenta de la propuesta de la Alcaldía que se transcribe a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continuación:</w:t>
      </w:r>
    </w:p>
    <w:p>
      <w:pPr>
        <w:spacing w:line="249" w:lineRule="auto" w:before="110"/>
        <w:ind w:left="1974" w:right="816" w:firstLine="0"/>
        <w:jc w:val="both"/>
        <w:rPr>
          <w:rFonts w:ascii="Cambria" w:hAnsi="Cambria"/>
          <w:b/>
          <w:sz w:val="18"/>
        </w:rPr>
      </w:pPr>
      <w:r>
        <w:rPr>
          <w:rFonts w:ascii="Cambria" w:hAnsi="Cambria"/>
          <w:b/>
          <w:w w:val="115"/>
          <w:sz w:val="18"/>
        </w:rPr>
        <w:t>&lt;&lt;PROPUESTA</w:t>
      </w:r>
      <w:r>
        <w:rPr>
          <w:rFonts w:ascii="Cambria" w:hAnsi="Cambria"/>
          <w:b/>
          <w:spacing w:val="-8"/>
          <w:w w:val="115"/>
          <w:sz w:val="18"/>
        </w:rPr>
        <w:t> </w:t>
      </w:r>
      <w:r>
        <w:rPr>
          <w:rFonts w:ascii="Cambria" w:hAnsi="Cambria"/>
          <w:b/>
          <w:w w:val="115"/>
          <w:sz w:val="18"/>
        </w:rPr>
        <w:t>DE</w:t>
      </w:r>
      <w:r>
        <w:rPr>
          <w:rFonts w:ascii="Cambria" w:hAnsi="Cambria"/>
          <w:b/>
          <w:spacing w:val="-9"/>
          <w:w w:val="115"/>
          <w:sz w:val="18"/>
        </w:rPr>
        <w:t> </w:t>
      </w:r>
      <w:r>
        <w:rPr>
          <w:rFonts w:ascii="Cambria" w:hAnsi="Cambria"/>
          <w:b/>
          <w:w w:val="115"/>
          <w:sz w:val="18"/>
        </w:rPr>
        <w:t>LA</w:t>
      </w:r>
      <w:r>
        <w:rPr>
          <w:rFonts w:ascii="Cambria" w:hAnsi="Cambria"/>
          <w:b/>
          <w:spacing w:val="-8"/>
          <w:w w:val="115"/>
          <w:sz w:val="18"/>
        </w:rPr>
        <w:t> </w:t>
      </w:r>
      <w:r>
        <w:rPr>
          <w:rFonts w:ascii="Cambria" w:hAnsi="Cambria"/>
          <w:b/>
          <w:w w:val="115"/>
          <w:sz w:val="18"/>
        </w:rPr>
        <w:t>ALCALDÍA</w:t>
      </w:r>
      <w:r>
        <w:rPr>
          <w:rFonts w:ascii="Cambria" w:hAnsi="Cambria"/>
          <w:b/>
          <w:spacing w:val="-8"/>
          <w:w w:val="115"/>
          <w:sz w:val="18"/>
        </w:rPr>
        <w:t> </w:t>
      </w:r>
      <w:r>
        <w:rPr>
          <w:rFonts w:ascii="Cambria" w:hAnsi="Cambria"/>
          <w:b/>
          <w:w w:val="115"/>
          <w:sz w:val="18"/>
        </w:rPr>
        <w:t>PRESIDENCIA</w:t>
      </w:r>
      <w:r>
        <w:rPr>
          <w:rFonts w:ascii="Cambria" w:hAnsi="Cambria"/>
          <w:b/>
          <w:spacing w:val="-6"/>
          <w:w w:val="115"/>
          <w:sz w:val="18"/>
        </w:rPr>
        <w:t> </w:t>
      </w:r>
      <w:r>
        <w:rPr>
          <w:rFonts w:ascii="Cambria" w:hAnsi="Cambria"/>
          <w:b/>
          <w:w w:val="115"/>
          <w:sz w:val="18"/>
        </w:rPr>
        <w:t>AL</w:t>
      </w:r>
      <w:r>
        <w:rPr>
          <w:rFonts w:ascii="Cambria" w:hAnsi="Cambria"/>
          <w:b/>
          <w:spacing w:val="-8"/>
          <w:w w:val="115"/>
          <w:sz w:val="18"/>
        </w:rPr>
        <w:t> </w:t>
      </w:r>
      <w:r>
        <w:rPr>
          <w:rFonts w:ascii="Cambria" w:hAnsi="Cambria"/>
          <w:b/>
          <w:w w:val="115"/>
          <w:sz w:val="18"/>
        </w:rPr>
        <w:t>PLENO,</w:t>
      </w:r>
      <w:r>
        <w:rPr>
          <w:rFonts w:ascii="Cambria" w:hAnsi="Cambria"/>
          <w:b/>
          <w:spacing w:val="-2"/>
          <w:w w:val="115"/>
          <w:sz w:val="18"/>
        </w:rPr>
        <w:t> </w:t>
      </w:r>
      <w:r>
        <w:rPr>
          <w:rFonts w:ascii="Cambria" w:hAnsi="Cambria"/>
          <w:b/>
          <w:w w:val="115"/>
          <w:sz w:val="18"/>
        </w:rPr>
        <w:t>SOBRE</w:t>
      </w:r>
      <w:r>
        <w:rPr>
          <w:rFonts w:ascii="Cambria" w:hAnsi="Cambria"/>
          <w:b/>
          <w:spacing w:val="-8"/>
          <w:w w:val="115"/>
          <w:sz w:val="18"/>
        </w:rPr>
        <w:t> </w:t>
      </w:r>
      <w:r>
        <w:rPr>
          <w:rFonts w:ascii="Cambria" w:hAnsi="Cambria"/>
          <w:b/>
          <w:w w:val="115"/>
          <w:sz w:val="18"/>
        </w:rPr>
        <w:t>RESOLUCIÓN</w:t>
      </w:r>
      <w:r>
        <w:rPr>
          <w:rFonts w:ascii="Cambria" w:hAnsi="Cambria"/>
          <w:b/>
          <w:spacing w:val="-8"/>
          <w:w w:val="115"/>
          <w:sz w:val="18"/>
        </w:rPr>
        <w:t> </w:t>
      </w:r>
      <w:r>
        <w:rPr>
          <w:rFonts w:ascii="Cambria" w:hAnsi="Cambria"/>
          <w:b/>
          <w:w w:val="115"/>
          <w:sz w:val="18"/>
        </w:rPr>
        <w:t>RELATIVA</w:t>
      </w:r>
      <w:r>
        <w:rPr>
          <w:rFonts w:ascii="Cambria" w:hAnsi="Cambria"/>
          <w:b/>
          <w:spacing w:val="-44"/>
          <w:w w:val="115"/>
          <w:sz w:val="18"/>
        </w:rPr>
        <w:t> </w:t>
      </w:r>
      <w:r>
        <w:rPr>
          <w:rFonts w:ascii="Cambria" w:hAnsi="Cambria"/>
          <w:b/>
          <w:w w:val="115"/>
          <w:sz w:val="18"/>
        </w:rPr>
        <w:t>A</w:t>
      </w:r>
      <w:r>
        <w:rPr>
          <w:rFonts w:ascii="Cambria" w:hAnsi="Cambria"/>
          <w:b/>
          <w:spacing w:val="21"/>
          <w:w w:val="115"/>
          <w:sz w:val="18"/>
        </w:rPr>
        <w:t> </w:t>
      </w:r>
      <w:r>
        <w:rPr>
          <w:rFonts w:ascii="Cambria" w:hAnsi="Cambria"/>
          <w:b/>
          <w:w w:val="115"/>
          <w:sz w:val="18"/>
        </w:rPr>
        <w:t>LA</w:t>
      </w:r>
      <w:r>
        <w:rPr>
          <w:rFonts w:ascii="Cambria" w:hAnsi="Cambria"/>
          <w:b/>
          <w:spacing w:val="22"/>
          <w:w w:val="115"/>
          <w:sz w:val="18"/>
        </w:rPr>
        <w:t> </w:t>
      </w:r>
      <w:r>
        <w:rPr>
          <w:rFonts w:ascii="Cambria" w:hAnsi="Cambria"/>
          <w:b/>
          <w:w w:val="115"/>
          <w:sz w:val="18"/>
        </w:rPr>
        <w:t>AMPLIACIÓN</w:t>
      </w:r>
      <w:r>
        <w:rPr>
          <w:rFonts w:ascii="Cambria" w:hAnsi="Cambria"/>
          <w:b/>
          <w:spacing w:val="21"/>
          <w:w w:val="115"/>
          <w:sz w:val="18"/>
        </w:rPr>
        <w:t> </w:t>
      </w:r>
      <w:r>
        <w:rPr>
          <w:rFonts w:ascii="Cambria" w:hAnsi="Cambria"/>
          <w:b/>
          <w:w w:val="115"/>
          <w:sz w:val="18"/>
        </w:rPr>
        <w:t>DEL</w:t>
      </w:r>
      <w:r>
        <w:rPr>
          <w:rFonts w:ascii="Cambria" w:hAnsi="Cambria"/>
          <w:b/>
          <w:spacing w:val="22"/>
          <w:w w:val="115"/>
          <w:sz w:val="18"/>
        </w:rPr>
        <w:t> </w:t>
      </w:r>
      <w:r>
        <w:rPr>
          <w:rFonts w:ascii="Cambria" w:hAnsi="Cambria"/>
          <w:b/>
          <w:w w:val="115"/>
          <w:sz w:val="18"/>
        </w:rPr>
        <w:t>PLAZO</w:t>
      </w:r>
      <w:r>
        <w:rPr>
          <w:rFonts w:ascii="Cambria" w:hAnsi="Cambria"/>
          <w:b/>
          <w:spacing w:val="20"/>
          <w:w w:val="115"/>
          <w:sz w:val="18"/>
        </w:rPr>
        <w:t> </w:t>
      </w:r>
      <w:r>
        <w:rPr>
          <w:rFonts w:ascii="Cambria" w:hAnsi="Cambria"/>
          <w:b/>
          <w:w w:val="115"/>
          <w:sz w:val="18"/>
        </w:rPr>
        <w:t>EN</w:t>
      </w:r>
      <w:r>
        <w:rPr>
          <w:rFonts w:ascii="Cambria" w:hAnsi="Cambria"/>
          <w:b/>
          <w:spacing w:val="21"/>
          <w:w w:val="115"/>
          <w:sz w:val="18"/>
        </w:rPr>
        <w:t> </w:t>
      </w:r>
      <w:r>
        <w:rPr>
          <w:rFonts w:ascii="Cambria" w:hAnsi="Cambria"/>
          <w:b/>
          <w:w w:val="115"/>
          <w:sz w:val="18"/>
        </w:rPr>
        <w:t>EL</w:t>
      </w:r>
      <w:r>
        <w:rPr>
          <w:rFonts w:ascii="Cambria" w:hAnsi="Cambria"/>
          <w:b/>
          <w:spacing w:val="22"/>
          <w:w w:val="115"/>
          <w:sz w:val="18"/>
        </w:rPr>
        <w:t> </w:t>
      </w:r>
      <w:r>
        <w:rPr>
          <w:rFonts w:ascii="Cambria" w:hAnsi="Cambria"/>
          <w:b/>
          <w:w w:val="115"/>
          <w:sz w:val="18"/>
        </w:rPr>
        <w:t>PROCEDIMIENTO</w:t>
      </w:r>
      <w:r>
        <w:rPr>
          <w:rFonts w:ascii="Cambria" w:hAnsi="Cambria"/>
          <w:b/>
          <w:spacing w:val="21"/>
          <w:w w:val="115"/>
          <w:sz w:val="18"/>
        </w:rPr>
        <w:t> </w:t>
      </w:r>
      <w:r>
        <w:rPr>
          <w:rFonts w:ascii="Cambria" w:hAnsi="Cambria"/>
          <w:b/>
          <w:w w:val="115"/>
          <w:sz w:val="18"/>
        </w:rPr>
        <w:t>DE</w:t>
      </w:r>
      <w:r>
        <w:rPr>
          <w:rFonts w:ascii="Cambria" w:hAnsi="Cambria"/>
          <w:b/>
          <w:spacing w:val="21"/>
          <w:w w:val="115"/>
          <w:sz w:val="18"/>
        </w:rPr>
        <w:t> </w:t>
      </w:r>
      <w:r>
        <w:rPr>
          <w:rFonts w:ascii="Cambria" w:hAnsi="Cambria"/>
          <w:b/>
          <w:w w:val="115"/>
          <w:sz w:val="18"/>
        </w:rPr>
        <w:t>DECLARACIÓN</w:t>
      </w:r>
      <w:r>
        <w:rPr>
          <w:rFonts w:ascii="Cambria" w:hAnsi="Cambria"/>
          <w:b/>
          <w:spacing w:val="23"/>
          <w:w w:val="115"/>
          <w:sz w:val="18"/>
        </w:rPr>
        <w:t> </w:t>
      </w:r>
      <w:r>
        <w:rPr>
          <w:rFonts w:ascii="Cambria" w:hAnsi="Cambria"/>
          <w:b/>
          <w:w w:val="115"/>
          <w:sz w:val="18"/>
        </w:rPr>
        <w:t>DE</w:t>
      </w:r>
      <w:r>
        <w:rPr>
          <w:rFonts w:ascii="Cambria" w:hAnsi="Cambria"/>
          <w:b/>
          <w:spacing w:val="22"/>
          <w:w w:val="115"/>
          <w:sz w:val="18"/>
        </w:rPr>
        <w:t> </w:t>
      </w:r>
      <w:r>
        <w:rPr>
          <w:rFonts w:ascii="Cambria" w:hAnsi="Cambria"/>
          <w:b/>
          <w:w w:val="115"/>
          <w:sz w:val="18"/>
        </w:rPr>
        <w:t>NULIDAD</w:t>
      </w:r>
      <w:r>
        <w:rPr>
          <w:rFonts w:ascii="Cambria" w:hAnsi="Cambria"/>
          <w:b/>
          <w:spacing w:val="-43"/>
          <w:w w:val="115"/>
          <w:sz w:val="18"/>
        </w:rPr>
        <w:t> </w:t>
      </w:r>
      <w:r>
        <w:rPr>
          <w:rFonts w:ascii="Cambria" w:hAnsi="Cambria"/>
          <w:b/>
          <w:w w:val="115"/>
          <w:sz w:val="18"/>
        </w:rPr>
        <w:t>DE LOS CONTRATOS DE PERMUTA FINANCIERA SUSCRITOS POR EL AYUNTAMIENTO DE</w:t>
      </w:r>
      <w:r>
        <w:rPr>
          <w:rFonts w:ascii="Cambria" w:hAnsi="Cambria"/>
          <w:b/>
          <w:spacing w:val="1"/>
          <w:w w:val="115"/>
          <w:sz w:val="18"/>
        </w:rPr>
        <w:t> </w:t>
      </w:r>
      <w:r>
        <w:rPr>
          <w:rFonts w:ascii="Cambria" w:hAnsi="Cambria"/>
          <w:b/>
          <w:w w:val="115"/>
          <w:sz w:val="18"/>
        </w:rPr>
        <w:t>TEGUISE</w:t>
      </w:r>
      <w:r>
        <w:rPr>
          <w:rFonts w:ascii="Cambria" w:hAnsi="Cambria"/>
          <w:b/>
          <w:spacing w:val="1"/>
          <w:w w:val="115"/>
          <w:sz w:val="18"/>
        </w:rPr>
        <w:t> </w:t>
      </w:r>
      <w:r>
        <w:rPr>
          <w:rFonts w:ascii="Cambria" w:hAnsi="Cambria"/>
          <w:b/>
          <w:w w:val="115"/>
          <w:sz w:val="18"/>
        </w:rPr>
        <w:t>CON</w:t>
      </w:r>
      <w:r>
        <w:rPr>
          <w:rFonts w:ascii="Cambria" w:hAnsi="Cambria"/>
          <w:b/>
          <w:spacing w:val="1"/>
          <w:w w:val="115"/>
          <w:sz w:val="18"/>
        </w:rPr>
        <w:t> </w:t>
      </w:r>
      <w:r>
        <w:rPr>
          <w:rFonts w:ascii="Cambria" w:hAnsi="Cambria"/>
          <w:b/>
          <w:w w:val="115"/>
          <w:sz w:val="18"/>
        </w:rPr>
        <w:t>LA</w:t>
      </w:r>
      <w:r>
        <w:rPr>
          <w:rFonts w:ascii="Cambria" w:hAnsi="Cambria"/>
          <w:b/>
          <w:spacing w:val="1"/>
          <w:w w:val="115"/>
          <w:sz w:val="18"/>
        </w:rPr>
        <w:t> </w:t>
      </w:r>
      <w:r>
        <w:rPr>
          <w:rFonts w:ascii="Cambria" w:hAnsi="Cambria"/>
          <w:b/>
          <w:w w:val="115"/>
          <w:sz w:val="18"/>
        </w:rPr>
        <w:t>ENTIDAD</w:t>
      </w:r>
      <w:r>
        <w:rPr>
          <w:rFonts w:ascii="Cambria" w:hAnsi="Cambria"/>
          <w:b/>
          <w:spacing w:val="1"/>
          <w:w w:val="115"/>
          <w:sz w:val="18"/>
        </w:rPr>
        <w:t> </w:t>
      </w:r>
      <w:r>
        <w:rPr>
          <w:rFonts w:ascii="Cambria" w:hAnsi="Cambria"/>
          <w:b/>
          <w:w w:val="115"/>
          <w:sz w:val="18"/>
        </w:rPr>
        <w:t>BANCO</w:t>
      </w:r>
      <w:r>
        <w:rPr>
          <w:rFonts w:ascii="Cambria" w:hAnsi="Cambria"/>
          <w:b/>
          <w:spacing w:val="1"/>
          <w:w w:val="115"/>
          <w:sz w:val="18"/>
        </w:rPr>
        <w:t> </w:t>
      </w:r>
      <w:r>
        <w:rPr>
          <w:rFonts w:ascii="Cambria" w:hAnsi="Cambria"/>
          <w:b/>
          <w:w w:val="115"/>
          <w:sz w:val="18"/>
        </w:rPr>
        <w:t>SANTANDER</w:t>
      </w:r>
      <w:r>
        <w:rPr>
          <w:rFonts w:ascii="Cambria" w:hAnsi="Cambria"/>
          <w:b/>
          <w:spacing w:val="1"/>
          <w:w w:val="115"/>
          <w:sz w:val="18"/>
        </w:rPr>
        <w:t> </w:t>
      </w:r>
      <w:r>
        <w:rPr>
          <w:rFonts w:ascii="Cambria" w:hAnsi="Cambria"/>
          <w:b/>
          <w:w w:val="115"/>
          <w:sz w:val="18"/>
        </w:rPr>
        <w:t>S.A.</w:t>
      </w:r>
      <w:r>
        <w:rPr>
          <w:rFonts w:ascii="Cambria" w:hAnsi="Cambria"/>
          <w:b/>
          <w:spacing w:val="1"/>
          <w:w w:val="115"/>
          <w:sz w:val="18"/>
        </w:rPr>
        <w:t> </w:t>
      </w:r>
      <w:r>
        <w:rPr>
          <w:rFonts w:ascii="Cambria" w:hAnsi="Cambria"/>
          <w:b/>
          <w:w w:val="115"/>
          <w:sz w:val="18"/>
        </w:rPr>
        <w:t>(EXPEDIENTE</w:t>
      </w:r>
      <w:r>
        <w:rPr>
          <w:rFonts w:ascii="Cambria" w:hAnsi="Cambria"/>
          <w:b/>
          <w:spacing w:val="1"/>
          <w:w w:val="115"/>
          <w:sz w:val="18"/>
        </w:rPr>
        <w:t> </w:t>
      </w:r>
      <w:r>
        <w:rPr>
          <w:rFonts w:ascii="Cambria" w:hAnsi="Cambria"/>
          <w:b/>
          <w:w w:val="115"/>
          <w:sz w:val="18"/>
        </w:rPr>
        <w:t>DE</w:t>
      </w:r>
      <w:r>
        <w:rPr>
          <w:rFonts w:ascii="Cambria" w:hAnsi="Cambria"/>
          <w:b/>
          <w:spacing w:val="1"/>
          <w:w w:val="115"/>
          <w:sz w:val="18"/>
        </w:rPr>
        <w:t> </w:t>
      </w:r>
      <w:r>
        <w:rPr>
          <w:rFonts w:ascii="Cambria" w:hAnsi="Cambria"/>
          <w:b/>
          <w:w w:val="115"/>
          <w:sz w:val="18"/>
        </w:rPr>
        <w:t>REVISIÓN</w:t>
      </w:r>
      <w:r>
        <w:rPr>
          <w:rFonts w:ascii="Cambria" w:hAnsi="Cambria"/>
          <w:b/>
          <w:spacing w:val="1"/>
          <w:w w:val="115"/>
          <w:sz w:val="18"/>
        </w:rPr>
        <w:t> </w:t>
      </w:r>
      <w:r>
        <w:rPr>
          <w:rFonts w:ascii="Cambria" w:hAnsi="Cambria"/>
          <w:b/>
          <w:w w:val="115"/>
          <w:sz w:val="18"/>
        </w:rPr>
        <w:t>DE</w:t>
      </w:r>
      <w:r>
        <w:rPr>
          <w:rFonts w:ascii="Cambria" w:hAnsi="Cambria"/>
          <w:b/>
          <w:spacing w:val="1"/>
          <w:w w:val="115"/>
          <w:sz w:val="18"/>
        </w:rPr>
        <w:t> </w:t>
      </w:r>
      <w:r>
        <w:rPr>
          <w:rFonts w:ascii="Cambria" w:hAnsi="Cambria"/>
          <w:b/>
          <w:w w:val="115"/>
          <w:sz w:val="18"/>
        </w:rPr>
        <w:t>OFICIO)</w:t>
      </w:r>
    </w:p>
    <w:p>
      <w:pPr>
        <w:pStyle w:val="BodyText"/>
        <w:spacing w:line="256" w:lineRule="auto" w:before="109"/>
        <w:ind w:left="1974" w:right="819"/>
        <w:jc w:val="both"/>
      </w:pPr>
      <w:r>
        <w:rPr>
          <w:b/>
          <w:w w:val="105"/>
        </w:rPr>
        <w:t>Resultando</w:t>
      </w:r>
      <w:r>
        <w:rPr>
          <w:b/>
          <w:spacing w:val="-4"/>
          <w:w w:val="105"/>
        </w:rPr>
        <w:t> </w:t>
      </w:r>
      <w:r>
        <w:rPr>
          <w:b/>
          <w:w w:val="105"/>
        </w:rPr>
        <w:t>primero</w:t>
      </w:r>
      <w:r>
        <w:rPr>
          <w:b/>
          <w:spacing w:val="-1"/>
          <w:w w:val="105"/>
        </w:rPr>
        <w:t> </w:t>
      </w:r>
      <w:r>
        <w:rPr>
          <w:w w:val="105"/>
        </w:rPr>
        <w:t>que</w:t>
      </w:r>
      <w:r>
        <w:rPr>
          <w:spacing w:val="-4"/>
          <w:w w:val="105"/>
        </w:rPr>
        <w:t> </w:t>
      </w:r>
      <w:r>
        <w:rPr>
          <w:w w:val="105"/>
        </w:rPr>
        <w:t>mediante</w:t>
      </w:r>
      <w:r>
        <w:rPr>
          <w:spacing w:val="-3"/>
          <w:w w:val="105"/>
        </w:rPr>
        <w:t> </w:t>
      </w:r>
      <w:r>
        <w:rPr>
          <w:w w:val="105"/>
        </w:rPr>
        <w:t>providencia</w:t>
      </w:r>
      <w:r>
        <w:rPr>
          <w:spacing w:val="-3"/>
          <w:w w:val="105"/>
        </w:rPr>
        <w:t> </w:t>
      </w:r>
      <w:r>
        <w:rPr>
          <w:w w:val="105"/>
        </w:rPr>
        <w:t>del</w:t>
      </w:r>
      <w:r>
        <w:rPr>
          <w:spacing w:val="-2"/>
          <w:w w:val="105"/>
        </w:rPr>
        <w:t> </w:t>
      </w:r>
      <w:r>
        <w:rPr>
          <w:w w:val="105"/>
        </w:rPr>
        <w:t>Concejal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Hacienda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fecha</w:t>
      </w:r>
      <w:r>
        <w:rPr>
          <w:spacing w:val="-2"/>
          <w:w w:val="105"/>
        </w:rPr>
        <w:t> </w:t>
      </w:r>
      <w:r>
        <w:rPr>
          <w:w w:val="105"/>
        </w:rPr>
        <w:t>20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mayo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2019,</w:t>
      </w:r>
      <w:r>
        <w:rPr>
          <w:spacing w:val="-39"/>
          <w:w w:val="105"/>
        </w:rPr>
        <w:t> </w:t>
      </w:r>
      <w:r>
        <w:rPr>
          <w:w w:val="105"/>
        </w:rPr>
        <w:t>se</w:t>
      </w:r>
      <w:r>
        <w:rPr>
          <w:spacing w:val="12"/>
          <w:w w:val="105"/>
        </w:rPr>
        <w:t> </w:t>
      </w:r>
      <w:r>
        <w:rPr>
          <w:w w:val="105"/>
        </w:rPr>
        <w:t>solicita</w:t>
      </w:r>
      <w:r>
        <w:rPr>
          <w:spacing w:val="13"/>
          <w:w w:val="105"/>
        </w:rPr>
        <w:t> </w:t>
      </w:r>
      <w:r>
        <w:rPr>
          <w:w w:val="105"/>
        </w:rPr>
        <w:t>a</w:t>
      </w:r>
      <w:r>
        <w:rPr>
          <w:spacing w:val="13"/>
          <w:w w:val="105"/>
        </w:rPr>
        <w:t> </w:t>
      </w:r>
      <w:r>
        <w:rPr>
          <w:w w:val="105"/>
        </w:rPr>
        <w:t>la</w:t>
      </w:r>
      <w:r>
        <w:rPr>
          <w:spacing w:val="12"/>
          <w:w w:val="105"/>
        </w:rPr>
        <w:t> </w:t>
      </w:r>
      <w:r>
        <w:rPr>
          <w:w w:val="105"/>
        </w:rPr>
        <w:t>Técnico</w:t>
      </w:r>
      <w:r>
        <w:rPr>
          <w:spacing w:val="12"/>
          <w:w w:val="105"/>
        </w:rPr>
        <w:t> </w:t>
      </w:r>
      <w:r>
        <w:rPr>
          <w:w w:val="105"/>
        </w:rPr>
        <w:t>Jurista</w:t>
      </w:r>
      <w:r>
        <w:rPr>
          <w:spacing w:val="12"/>
          <w:w w:val="105"/>
        </w:rPr>
        <w:t> </w:t>
      </w:r>
      <w:r>
        <w:rPr>
          <w:w w:val="105"/>
        </w:rPr>
        <w:t>que</w:t>
      </w:r>
      <w:r>
        <w:rPr>
          <w:spacing w:val="12"/>
          <w:w w:val="105"/>
        </w:rPr>
        <w:t> </w:t>
      </w:r>
      <w:r>
        <w:rPr>
          <w:w w:val="105"/>
        </w:rPr>
        <w:t>se</w:t>
      </w:r>
      <w:r>
        <w:rPr>
          <w:spacing w:val="12"/>
          <w:w w:val="105"/>
        </w:rPr>
        <w:t> </w:t>
      </w:r>
      <w:r>
        <w:rPr>
          <w:w w:val="105"/>
        </w:rPr>
        <w:t>proceda</w:t>
      </w:r>
      <w:r>
        <w:rPr>
          <w:spacing w:val="13"/>
          <w:w w:val="105"/>
        </w:rPr>
        <w:t> </w:t>
      </w:r>
      <w:r>
        <w:rPr>
          <w:w w:val="105"/>
        </w:rPr>
        <w:t>al</w:t>
      </w:r>
      <w:r>
        <w:rPr>
          <w:spacing w:val="10"/>
          <w:w w:val="105"/>
        </w:rPr>
        <w:t> </w:t>
      </w:r>
      <w:r>
        <w:rPr>
          <w:w w:val="105"/>
        </w:rPr>
        <w:t>estudio</w:t>
      </w:r>
      <w:r>
        <w:rPr>
          <w:spacing w:val="11"/>
          <w:w w:val="105"/>
        </w:rPr>
        <w:t> </w:t>
      </w:r>
      <w:r>
        <w:rPr>
          <w:w w:val="105"/>
        </w:rPr>
        <w:t>y</w:t>
      </w:r>
      <w:r>
        <w:rPr>
          <w:spacing w:val="12"/>
          <w:w w:val="105"/>
        </w:rPr>
        <w:t> </w:t>
      </w:r>
      <w:r>
        <w:rPr>
          <w:w w:val="105"/>
        </w:rPr>
        <w:t>análisis</w:t>
      </w:r>
      <w:r>
        <w:rPr>
          <w:spacing w:val="11"/>
          <w:w w:val="105"/>
        </w:rPr>
        <w:t> </w:t>
      </w:r>
      <w:r>
        <w:rPr>
          <w:w w:val="105"/>
        </w:rPr>
        <w:t>pormenorizado</w:t>
      </w:r>
      <w:r>
        <w:rPr>
          <w:spacing w:val="11"/>
          <w:w w:val="105"/>
        </w:rPr>
        <w:t> </w:t>
      </w:r>
      <w:r>
        <w:rPr>
          <w:w w:val="105"/>
        </w:rPr>
        <w:t>las</w:t>
      </w:r>
      <w:r>
        <w:rPr>
          <w:spacing w:val="12"/>
          <w:w w:val="105"/>
        </w:rPr>
        <w:t> </w:t>
      </w:r>
      <w:r>
        <w:rPr>
          <w:w w:val="105"/>
        </w:rPr>
        <w:t>distintas</w:t>
      </w:r>
    </w:p>
    <w:p>
      <w:pPr>
        <w:spacing w:after="0" w:line="256" w:lineRule="auto"/>
        <w:jc w:val="both"/>
        <w:sectPr>
          <w:type w:val="continuous"/>
          <w:pgSz w:w="11910" w:h="16850"/>
          <w:pgMar w:top="900" w:bottom="2460" w:left="38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56" w:lineRule="auto"/>
        <w:ind w:left="1974" w:right="824"/>
        <w:jc w:val="both"/>
      </w:pPr>
      <w:r>
        <w:rPr>
          <w:w w:val="105"/>
        </w:rPr>
        <w:t>alternativas posibles para la resolución, si procede, de los contratos de permuta financiera suscritos por</w:t>
      </w:r>
      <w:r>
        <w:rPr>
          <w:spacing w:val="-40"/>
          <w:w w:val="105"/>
        </w:rPr>
        <w:t> </w:t>
      </w:r>
      <w:r>
        <w:rPr>
          <w:w w:val="105"/>
        </w:rPr>
        <w:t>el</w:t>
      </w:r>
      <w:r>
        <w:rPr>
          <w:spacing w:val="4"/>
          <w:w w:val="105"/>
        </w:rPr>
        <w:t> </w:t>
      </w:r>
      <w:r>
        <w:rPr>
          <w:w w:val="105"/>
        </w:rPr>
        <w:t>Ayuntamiento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4"/>
          <w:w w:val="105"/>
        </w:rPr>
        <w:t> </w:t>
      </w:r>
      <w:r>
        <w:rPr>
          <w:w w:val="105"/>
        </w:rPr>
        <w:t>Teguise.</w:t>
      </w:r>
    </w:p>
    <w:p>
      <w:pPr>
        <w:pStyle w:val="BodyText"/>
        <w:spacing w:line="256" w:lineRule="auto"/>
        <w:ind w:left="1974" w:right="816"/>
        <w:jc w:val="both"/>
      </w:pPr>
      <w:r>
        <w:rPr>
          <w:b/>
        </w:rPr>
        <w:t>Resultando</w:t>
      </w:r>
      <w:r>
        <w:rPr>
          <w:b/>
          <w:spacing w:val="1"/>
        </w:rPr>
        <w:t> </w:t>
      </w:r>
      <w:r>
        <w:rPr>
          <w:b/>
        </w:rPr>
        <w:t>segundo</w:t>
      </w:r>
      <w:r>
        <w:rPr>
          <w:b/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fecha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julio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2020,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emite</w:t>
      </w:r>
      <w:r>
        <w:rPr>
          <w:spacing w:val="1"/>
        </w:rPr>
        <w:t> </w:t>
      </w:r>
      <w:r>
        <w:rPr/>
        <w:t>Informe</w:t>
      </w:r>
      <w:r>
        <w:rPr>
          <w:spacing w:val="1"/>
        </w:rPr>
        <w:t> </w:t>
      </w:r>
      <w:r>
        <w:rPr/>
        <w:t>por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Técnico</w:t>
      </w:r>
      <w:r>
        <w:rPr>
          <w:spacing w:val="39"/>
        </w:rPr>
        <w:t> </w:t>
      </w:r>
      <w:r>
        <w:rPr/>
        <w:t>Jurista</w:t>
      </w:r>
      <w:r>
        <w:rPr>
          <w:spacing w:val="40"/>
        </w:rPr>
        <w:t> </w:t>
      </w:r>
      <w:r>
        <w:rPr/>
        <w:t>(nº</w:t>
      </w:r>
      <w:r>
        <w:rPr>
          <w:spacing w:val="1"/>
        </w:rPr>
        <w:t> </w:t>
      </w:r>
      <w:r>
        <w:rPr/>
        <w:t>registro</w:t>
      </w:r>
      <w:r>
        <w:rPr>
          <w:spacing w:val="4"/>
        </w:rPr>
        <w:t> </w:t>
      </w:r>
      <w:r>
        <w:rPr/>
        <w:t>interior</w:t>
      </w:r>
      <w:r>
        <w:rPr>
          <w:spacing w:val="6"/>
        </w:rPr>
        <w:t> </w:t>
      </w:r>
      <w:r>
        <w:rPr/>
        <w:t>3881/2020)</w:t>
      </w:r>
      <w:r>
        <w:rPr>
          <w:b/>
        </w:rPr>
        <w:t>,</w:t>
      </w:r>
      <w:r>
        <w:rPr>
          <w:b/>
          <w:spacing w:val="5"/>
        </w:rPr>
        <w:t> </w:t>
      </w:r>
      <w:r>
        <w:rPr/>
        <w:t>y</w:t>
      </w:r>
      <w:r>
        <w:rPr>
          <w:spacing w:val="5"/>
        </w:rPr>
        <w:t> </w:t>
      </w:r>
      <w:r>
        <w:rPr/>
        <w:t>conformado</w:t>
      </w:r>
      <w:r>
        <w:rPr>
          <w:spacing w:val="4"/>
        </w:rPr>
        <w:t> </w:t>
      </w:r>
      <w:r>
        <w:rPr/>
        <w:t>por</w:t>
      </w:r>
      <w:r>
        <w:rPr>
          <w:spacing w:val="5"/>
        </w:rPr>
        <w:t> </w:t>
      </w:r>
      <w:r>
        <w:rPr/>
        <w:t>Secretaría</w:t>
      </w:r>
      <w:r>
        <w:rPr>
          <w:spacing w:val="6"/>
        </w:rPr>
        <w:t> </w:t>
      </w:r>
      <w:r>
        <w:rPr/>
        <w:t>el</w:t>
      </w:r>
      <w:r>
        <w:rPr>
          <w:spacing w:val="5"/>
        </w:rPr>
        <w:t> </w:t>
      </w:r>
      <w:r>
        <w:rPr/>
        <w:t>22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octubre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2020.</w:t>
      </w:r>
    </w:p>
    <w:p>
      <w:pPr>
        <w:spacing w:line="254" w:lineRule="auto" w:before="0"/>
        <w:ind w:left="1974" w:right="815" w:firstLine="0"/>
        <w:jc w:val="both"/>
        <w:rPr>
          <w:rFonts w:ascii="Cambria" w:hAnsi="Cambria"/>
          <w:sz w:val="18"/>
        </w:rPr>
      </w:pPr>
      <w:r>
        <w:rPr>
          <w:rFonts w:ascii="Cambria" w:hAnsi="Cambria"/>
          <w:b/>
          <w:w w:val="105"/>
          <w:sz w:val="18"/>
        </w:rPr>
        <w:t>Resultando tercero </w:t>
      </w:r>
      <w:r>
        <w:rPr>
          <w:rFonts w:ascii="Cambria" w:hAnsi="Cambria"/>
          <w:w w:val="105"/>
          <w:sz w:val="18"/>
        </w:rPr>
        <w:t>que el Pleno del Ayuntamiento de Teguise, en sesión de fecha 5 de noviembre de</w:t>
      </w:r>
      <w:r>
        <w:rPr>
          <w:rFonts w:ascii="Cambria" w:hAnsi="Cambria"/>
          <w:spacing w:val="1"/>
          <w:w w:val="105"/>
          <w:sz w:val="18"/>
        </w:rPr>
        <w:t> </w:t>
      </w:r>
      <w:r>
        <w:rPr>
          <w:rFonts w:ascii="Cambria" w:hAnsi="Cambria"/>
          <w:w w:val="105"/>
          <w:sz w:val="18"/>
        </w:rPr>
        <w:t>2020, en el punto del Orden del día “</w:t>
      </w:r>
      <w:r>
        <w:rPr>
          <w:rFonts w:ascii="Cambria" w:hAnsi="Cambria"/>
          <w:b/>
          <w:w w:val="105"/>
          <w:sz w:val="18"/>
        </w:rPr>
        <w:t>Sexto.- Acuerdos que procedan sobre inicio del expediente de</w:t>
      </w:r>
      <w:r>
        <w:rPr>
          <w:rFonts w:ascii="Cambria" w:hAnsi="Cambria"/>
          <w:b/>
          <w:spacing w:val="1"/>
          <w:w w:val="105"/>
          <w:sz w:val="18"/>
        </w:rPr>
        <w:t> </w:t>
      </w:r>
      <w:r>
        <w:rPr>
          <w:rFonts w:ascii="Cambria" w:hAnsi="Cambria"/>
          <w:b/>
          <w:sz w:val="18"/>
        </w:rPr>
        <w:t>revisión de oficio de los contratos de permuta financiera suscritos con la entidad Banco Santander,</w:t>
      </w:r>
      <w:r>
        <w:rPr>
          <w:rFonts w:ascii="Cambria" w:hAnsi="Cambria"/>
          <w:b/>
          <w:spacing w:val="1"/>
          <w:sz w:val="18"/>
        </w:rPr>
        <w:t> </w:t>
      </w:r>
      <w:r>
        <w:rPr>
          <w:rFonts w:ascii="Cambria" w:hAnsi="Cambria"/>
          <w:b/>
          <w:w w:val="105"/>
          <w:sz w:val="18"/>
        </w:rPr>
        <w:t>S.A</w:t>
      </w:r>
      <w:r>
        <w:rPr>
          <w:rFonts w:ascii="Cambria" w:hAnsi="Cambria"/>
          <w:w w:val="105"/>
          <w:sz w:val="18"/>
        </w:rPr>
        <w:t>.”, acordó por diecinueve votos a favor de los veinte miembros asistentes de los veintiún concejales</w:t>
      </w:r>
      <w:r>
        <w:rPr>
          <w:rFonts w:ascii="Cambria" w:hAnsi="Cambria"/>
          <w:spacing w:val="1"/>
          <w:w w:val="105"/>
          <w:sz w:val="18"/>
        </w:rPr>
        <w:t> </w:t>
      </w:r>
      <w:r>
        <w:rPr>
          <w:rFonts w:ascii="Cambria" w:hAnsi="Cambria"/>
          <w:w w:val="105"/>
          <w:sz w:val="18"/>
        </w:rPr>
        <w:t>que constituyen el número legal de miembros de la Corporación (once del grupo CC, siete del grupo</w:t>
      </w:r>
      <w:r>
        <w:rPr>
          <w:rFonts w:ascii="Cambria" w:hAnsi="Cambria"/>
          <w:spacing w:val="1"/>
          <w:w w:val="105"/>
          <w:sz w:val="18"/>
        </w:rPr>
        <w:t> </w:t>
      </w:r>
      <w:r>
        <w:rPr>
          <w:rFonts w:ascii="Cambria" w:hAnsi="Cambria"/>
          <w:w w:val="105"/>
          <w:sz w:val="18"/>
        </w:rPr>
        <w:t>PSOE y uno del PP) y una abstención (LEP-Sí Podemos), aprobar el acuerdo de inicio del expediente de</w:t>
      </w:r>
      <w:r>
        <w:rPr>
          <w:rFonts w:ascii="Cambria" w:hAnsi="Cambria"/>
          <w:spacing w:val="1"/>
          <w:w w:val="105"/>
          <w:sz w:val="18"/>
        </w:rPr>
        <w:t> </w:t>
      </w:r>
      <w:r>
        <w:rPr>
          <w:rFonts w:ascii="Cambria" w:hAnsi="Cambria"/>
          <w:w w:val="105"/>
          <w:sz w:val="18"/>
        </w:rPr>
        <w:t>revisión de oficio de los contratos de permuta financiera suscritos por el Ayuntamiento de Teguise con</w:t>
      </w:r>
      <w:r>
        <w:rPr>
          <w:rFonts w:ascii="Cambria" w:hAnsi="Cambria"/>
          <w:spacing w:val="1"/>
          <w:w w:val="105"/>
          <w:sz w:val="18"/>
        </w:rPr>
        <w:t> </w:t>
      </w:r>
      <w:r>
        <w:rPr>
          <w:rFonts w:ascii="Cambria" w:hAnsi="Cambria"/>
          <w:w w:val="105"/>
          <w:sz w:val="18"/>
        </w:rPr>
        <w:t>la</w:t>
      </w:r>
      <w:r>
        <w:rPr>
          <w:rFonts w:ascii="Cambria" w:hAnsi="Cambria"/>
          <w:spacing w:val="4"/>
          <w:w w:val="105"/>
          <w:sz w:val="18"/>
        </w:rPr>
        <w:t> </w:t>
      </w:r>
      <w:r>
        <w:rPr>
          <w:rFonts w:ascii="Cambria" w:hAnsi="Cambria"/>
          <w:w w:val="105"/>
          <w:sz w:val="18"/>
        </w:rPr>
        <w:t>entidad</w:t>
      </w:r>
      <w:r>
        <w:rPr>
          <w:rFonts w:ascii="Cambria" w:hAnsi="Cambria"/>
          <w:spacing w:val="4"/>
          <w:w w:val="105"/>
          <w:sz w:val="18"/>
        </w:rPr>
        <w:t> </w:t>
      </w:r>
      <w:r>
        <w:rPr>
          <w:rFonts w:ascii="Cambria" w:hAnsi="Cambria"/>
          <w:w w:val="105"/>
          <w:sz w:val="18"/>
        </w:rPr>
        <w:t>Banco</w:t>
      </w:r>
      <w:r>
        <w:rPr>
          <w:rFonts w:ascii="Cambria" w:hAnsi="Cambria"/>
          <w:spacing w:val="3"/>
          <w:w w:val="105"/>
          <w:sz w:val="18"/>
        </w:rPr>
        <w:t> </w:t>
      </w:r>
      <w:r>
        <w:rPr>
          <w:rFonts w:ascii="Cambria" w:hAnsi="Cambria"/>
          <w:w w:val="105"/>
          <w:sz w:val="18"/>
        </w:rPr>
        <w:t>Santander,</w:t>
      </w:r>
      <w:r>
        <w:rPr>
          <w:rFonts w:ascii="Cambria" w:hAnsi="Cambria"/>
          <w:spacing w:val="4"/>
          <w:w w:val="105"/>
          <w:sz w:val="18"/>
        </w:rPr>
        <w:t> </w:t>
      </w:r>
      <w:r>
        <w:rPr>
          <w:rFonts w:ascii="Cambria" w:hAnsi="Cambria"/>
          <w:w w:val="105"/>
          <w:sz w:val="18"/>
        </w:rPr>
        <w:t>S.A.</w:t>
      </w:r>
    </w:p>
    <w:p>
      <w:pPr>
        <w:pStyle w:val="BodyText"/>
        <w:spacing w:line="256" w:lineRule="auto" w:before="7"/>
        <w:ind w:left="1974" w:right="818"/>
        <w:jc w:val="both"/>
      </w:pPr>
      <w:r>
        <w:rPr>
          <w:b/>
          <w:w w:val="105"/>
        </w:rPr>
        <w:t>Resultando cuarto </w:t>
      </w:r>
      <w:r>
        <w:rPr>
          <w:w w:val="105"/>
        </w:rPr>
        <w:t>que una vez notificado el acuerdo plenario a la entidad Banco Santander, S.A., ésta</w:t>
      </w:r>
      <w:r>
        <w:rPr>
          <w:spacing w:val="1"/>
          <w:w w:val="105"/>
        </w:rPr>
        <w:t> </w:t>
      </w:r>
      <w:r>
        <w:rPr>
          <w:w w:val="105"/>
        </w:rPr>
        <w:t>fórmula</w:t>
      </w:r>
      <w:r>
        <w:rPr>
          <w:spacing w:val="1"/>
          <w:w w:val="105"/>
        </w:rPr>
        <w:t> </w:t>
      </w:r>
      <w:r>
        <w:rPr>
          <w:w w:val="105"/>
        </w:rPr>
        <w:t>alegaciones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tuvo</w:t>
      </w:r>
      <w:r>
        <w:rPr>
          <w:spacing w:val="1"/>
          <w:w w:val="105"/>
        </w:rPr>
        <w:t> </w:t>
      </w:r>
      <w:r>
        <w:rPr>
          <w:w w:val="105"/>
        </w:rPr>
        <w:t>entrada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Corporación,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24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febrero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2021,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nº</w:t>
      </w:r>
      <w:r>
        <w:rPr>
          <w:spacing w:val="1"/>
          <w:w w:val="105"/>
        </w:rPr>
        <w:t> </w:t>
      </w:r>
      <w:r>
        <w:rPr>
          <w:w w:val="105"/>
        </w:rPr>
        <w:t>2021/003831.</w:t>
      </w:r>
    </w:p>
    <w:p>
      <w:pPr>
        <w:pStyle w:val="BodyText"/>
        <w:spacing w:line="256" w:lineRule="auto"/>
        <w:ind w:left="1974" w:right="815"/>
        <w:jc w:val="both"/>
      </w:pPr>
      <w:r>
        <w:rPr>
          <w:b/>
          <w:w w:val="105"/>
        </w:rPr>
        <w:t>Resultando quinto </w:t>
      </w:r>
      <w:r>
        <w:rPr>
          <w:w w:val="105"/>
        </w:rPr>
        <w:t>por el Instructor del expediente, se emite con referencia en el Registro Interior de</w:t>
      </w:r>
      <w:r>
        <w:rPr>
          <w:spacing w:val="1"/>
          <w:w w:val="105"/>
        </w:rPr>
        <w:t> </w:t>
      </w:r>
      <w:r>
        <w:rPr>
          <w:w w:val="105"/>
        </w:rPr>
        <w:t>Informes de esta Corporación nº 1943/2021, de 29 de marzo, Propuesta de Resolución con el contenido</w:t>
      </w:r>
      <w:r>
        <w:rPr>
          <w:spacing w:val="-39"/>
          <w:w w:val="105"/>
        </w:rPr>
        <w:t> </w:t>
      </w:r>
      <w:r>
        <w:rPr>
          <w:w w:val="105"/>
        </w:rPr>
        <w:t>que</w:t>
      </w:r>
      <w:r>
        <w:rPr>
          <w:spacing w:val="3"/>
          <w:w w:val="105"/>
        </w:rPr>
        <w:t> </w:t>
      </w:r>
      <w:r>
        <w:rPr>
          <w:w w:val="105"/>
        </w:rPr>
        <w:t>consta</w:t>
      </w:r>
      <w:r>
        <w:rPr>
          <w:spacing w:val="4"/>
          <w:w w:val="105"/>
        </w:rPr>
        <w:t> </w:t>
      </w:r>
      <w:r>
        <w:rPr>
          <w:w w:val="105"/>
        </w:rPr>
        <w:t>en</w:t>
      </w:r>
      <w:r>
        <w:rPr>
          <w:spacing w:val="3"/>
          <w:w w:val="105"/>
        </w:rPr>
        <w:t> </w:t>
      </w:r>
      <w:r>
        <w:rPr>
          <w:w w:val="105"/>
        </w:rPr>
        <w:t>dicho</w:t>
      </w:r>
      <w:r>
        <w:rPr>
          <w:spacing w:val="3"/>
          <w:w w:val="105"/>
        </w:rPr>
        <w:t> </w:t>
      </w:r>
      <w:r>
        <w:rPr>
          <w:w w:val="105"/>
        </w:rPr>
        <w:t>informe.</w:t>
      </w:r>
    </w:p>
    <w:p>
      <w:pPr>
        <w:pStyle w:val="BodyText"/>
        <w:spacing w:line="256" w:lineRule="auto"/>
        <w:ind w:left="1974" w:right="813"/>
        <w:jc w:val="both"/>
      </w:pPr>
      <w:r>
        <w:rPr>
          <w:b/>
          <w:w w:val="105"/>
        </w:rPr>
        <w:t>Resultando sexto </w:t>
      </w:r>
      <w:r>
        <w:rPr>
          <w:w w:val="105"/>
        </w:rPr>
        <w:t>con fecha</w:t>
      </w:r>
      <w:r>
        <w:rPr>
          <w:spacing w:val="1"/>
          <w:w w:val="105"/>
        </w:rPr>
        <w:t> </w:t>
      </w:r>
      <w:r>
        <w:rPr>
          <w:w w:val="105"/>
        </w:rPr>
        <w:t>29 de marzo de 2021 y Registro General de Salida nº 7324, se solicitó</w:t>
      </w:r>
      <w:r>
        <w:rPr>
          <w:spacing w:val="1"/>
          <w:w w:val="105"/>
        </w:rPr>
        <w:t> </w:t>
      </w:r>
      <w:r>
        <w:rPr>
          <w:w w:val="105"/>
        </w:rPr>
        <w:t>Dictamen perceptivo al Consejo Consultivo de Canarias relativo al expediente de revisión de oficio del</w:t>
      </w:r>
      <w:r>
        <w:rPr>
          <w:spacing w:val="1"/>
          <w:w w:val="105"/>
        </w:rPr>
        <w:t> </w:t>
      </w:r>
      <w:r>
        <w:rPr>
          <w:w w:val="105"/>
        </w:rPr>
        <w:t>contrato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permuta</w:t>
      </w:r>
      <w:r>
        <w:rPr>
          <w:spacing w:val="1"/>
          <w:w w:val="105"/>
        </w:rPr>
        <w:t> </w:t>
      </w:r>
      <w:r>
        <w:rPr>
          <w:w w:val="105"/>
        </w:rPr>
        <w:t>financiera</w:t>
      </w:r>
      <w:r>
        <w:rPr>
          <w:spacing w:val="1"/>
          <w:w w:val="105"/>
        </w:rPr>
        <w:t> </w:t>
      </w:r>
      <w:r>
        <w:rPr>
          <w:w w:val="105"/>
        </w:rPr>
        <w:t>celebrado</w:t>
      </w:r>
      <w:r>
        <w:rPr>
          <w:spacing w:val="1"/>
          <w:w w:val="105"/>
        </w:rPr>
        <w:t> </w:t>
      </w:r>
      <w:r>
        <w:rPr>
          <w:w w:val="105"/>
        </w:rPr>
        <w:t>entre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Ayuntamiento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Teguise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entidad</w:t>
      </w:r>
      <w:r>
        <w:rPr>
          <w:spacing w:val="1"/>
          <w:w w:val="105"/>
        </w:rPr>
        <w:t> </w:t>
      </w:r>
      <w:r>
        <w:rPr>
          <w:w w:val="105"/>
        </w:rPr>
        <w:t>Banco</w:t>
      </w:r>
      <w:r>
        <w:rPr>
          <w:spacing w:val="1"/>
          <w:w w:val="105"/>
        </w:rPr>
        <w:t> </w:t>
      </w:r>
      <w:r>
        <w:rPr>
          <w:w w:val="105"/>
        </w:rPr>
        <w:t>Santander S.A, de conformidad con lo establecido en el artículo 106.1 de la Ley 39/2015 de 1 de octubre</w:t>
      </w:r>
      <w:r>
        <w:rPr>
          <w:spacing w:val="-39"/>
          <w:w w:val="105"/>
        </w:rPr>
        <w:t> </w:t>
      </w:r>
      <w:r>
        <w:rPr>
          <w:w w:val="105"/>
        </w:rPr>
        <w:t>de Procedimiento Administrativo Común y en los artículos 11.1 D.d y 12.3 de la Ley 5/2002, de 3 de</w:t>
      </w:r>
      <w:r>
        <w:rPr>
          <w:spacing w:val="1"/>
          <w:w w:val="105"/>
        </w:rPr>
        <w:t> </w:t>
      </w:r>
      <w:r>
        <w:rPr>
          <w:w w:val="105"/>
        </w:rPr>
        <w:t>junio,</w:t>
      </w:r>
      <w:r>
        <w:rPr>
          <w:spacing w:val="4"/>
          <w:w w:val="105"/>
        </w:rPr>
        <w:t> </w:t>
      </w:r>
      <w:r>
        <w:rPr>
          <w:w w:val="105"/>
        </w:rPr>
        <w:t>del</w:t>
      </w:r>
      <w:r>
        <w:rPr>
          <w:spacing w:val="4"/>
          <w:w w:val="105"/>
        </w:rPr>
        <w:t> </w:t>
      </w:r>
      <w:r>
        <w:rPr>
          <w:w w:val="105"/>
        </w:rPr>
        <w:t>Consejo</w:t>
      </w:r>
      <w:r>
        <w:rPr>
          <w:spacing w:val="3"/>
          <w:w w:val="105"/>
        </w:rPr>
        <w:t> </w:t>
      </w:r>
      <w:r>
        <w:rPr>
          <w:w w:val="105"/>
        </w:rPr>
        <w:t>Consultivo</w:t>
      </w:r>
      <w:r>
        <w:rPr>
          <w:spacing w:val="4"/>
          <w:w w:val="105"/>
        </w:rPr>
        <w:t> </w:t>
      </w:r>
      <w:r>
        <w:rPr>
          <w:w w:val="105"/>
        </w:rPr>
        <w:t>de</w:t>
      </w:r>
      <w:r>
        <w:rPr>
          <w:spacing w:val="4"/>
          <w:w w:val="105"/>
        </w:rPr>
        <w:t> </w:t>
      </w:r>
      <w:r>
        <w:rPr>
          <w:w w:val="105"/>
        </w:rPr>
        <w:t>Canarias.</w:t>
      </w:r>
    </w:p>
    <w:p>
      <w:pPr>
        <w:pStyle w:val="BodyText"/>
        <w:spacing w:line="256" w:lineRule="auto"/>
        <w:ind w:left="1974" w:right="812"/>
        <w:jc w:val="both"/>
      </w:pPr>
      <w:r>
        <w:rPr>
          <w:b/>
          <w:w w:val="105"/>
        </w:rPr>
        <w:t>Resultando séptimo </w:t>
      </w:r>
      <w:r>
        <w:rPr>
          <w:w w:val="105"/>
        </w:rPr>
        <w:t>que con fecha 22 de abril por acuerdo plenario se acordó la suspensión del</w:t>
      </w:r>
      <w:r>
        <w:rPr>
          <w:spacing w:val="1"/>
          <w:w w:val="105"/>
        </w:rPr>
        <w:t> </w:t>
      </w:r>
      <w:r>
        <w:rPr>
          <w:w w:val="105"/>
        </w:rPr>
        <w:t>procedimiento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declaración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nulidad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contratos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permuta</w:t>
      </w:r>
      <w:r>
        <w:rPr>
          <w:spacing w:val="1"/>
          <w:w w:val="105"/>
        </w:rPr>
        <w:t> </w:t>
      </w:r>
      <w:r>
        <w:rPr>
          <w:w w:val="105"/>
        </w:rPr>
        <w:t>financiera</w:t>
      </w:r>
      <w:r>
        <w:rPr>
          <w:spacing w:val="1"/>
          <w:w w:val="105"/>
        </w:rPr>
        <w:t> </w:t>
      </w:r>
      <w:r>
        <w:rPr>
          <w:w w:val="105"/>
        </w:rPr>
        <w:t>suscritos</w:t>
      </w:r>
      <w:r>
        <w:rPr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Ayuntamiento de Teguise con la entidad Banco Santander (Expediente de revisión de oficio) seguido en</w:t>
      </w:r>
      <w:r>
        <w:rPr>
          <w:spacing w:val="1"/>
          <w:w w:val="105"/>
        </w:rPr>
        <w:t> </w:t>
      </w:r>
      <w:r>
        <w:rPr>
          <w:w w:val="105"/>
        </w:rPr>
        <w:t>expediente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referencia</w:t>
      </w:r>
      <w:r>
        <w:rPr>
          <w:spacing w:val="-6"/>
          <w:w w:val="105"/>
        </w:rPr>
        <w:t> </w:t>
      </w:r>
      <w:r>
        <w:rPr>
          <w:w w:val="105"/>
        </w:rPr>
        <w:t>2019/3822,</w:t>
      </w:r>
      <w:r>
        <w:rPr>
          <w:spacing w:val="-5"/>
          <w:w w:val="105"/>
        </w:rPr>
        <w:t> </w:t>
      </w:r>
      <w:r>
        <w:rPr>
          <w:w w:val="105"/>
        </w:rPr>
        <w:t>desde</w:t>
      </w:r>
      <w:r>
        <w:rPr>
          <w:spacing w:val="-6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solicitud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dictamen</w:t>
      </w:r>
      <w:r>
        <w:rPr>
          <w:spacing w:val="-6"/>
          <w:w w:val="105"/>
        </w:rPr>
        <w:t> </w:t>
      </w:r>
      <w:r>
        <w:rPr>
          <w:w w:val="105"/>
        </w:rPr>
        <w:t>preceptivo</w:t>
      </w:r>
      <w:r>
        <w:rPr>
          <w:spacing w:val="-6"/>
          <w:w w:val="105"/>
        </w:rPr>
        <w:t> </w:t>
      </w:r>
      <w:r>
        <w:rPr>
          <w:w w:val="105"/>
        </w:rPr>
        <w:t>al</w:t>
      </w:r>
      <w:r>
        <w:rPr>
          <w:spacing w:val="-3"/>
          <w:w w:val="105"/>
        </w:rPr>
        <w:t> </w:t>
      </w:r>
      <w:r>
        <w:rPr>
          <w:w w:val="105"/>
        </w:rPr>
        <w:t>Consejo</w:t>
      </w:r>
      <w:r>
        <w:rPr>
          <w:spacing w:val="-5"/>
          <w:w w:val="105"/>
        </w:rPr>
        <w:t> </w:t>
      </w:r>
      <w:r>
        <w:rPr>
          <w:w w:val="105"/>
        </w:rPr>
        <w:t>Consultivo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39"/>
          <w:w w:val="105"/>
        </w:rPr>
        <w:t> </w:t>
      </w:r>
      <w:r>
        <w:rPr>
          <w:w w:val="105"/>
        </w:rPr>
        <w:t>Canarias.</w:t>
      </w:r>
    </w:p>
    <w:p>
      <w:pPr>
        <w:pStyle w:val="BodyText"/>
        <w:spacing w:line="256" w:lineRule="auto"/>
        <w:ind w:left="1974" w:right="814"/>
        <w:jc w:val="both"/>
      </w:pPr>
      <w:r>
        <w:rPr>
          <w:b/>
          <w:w w:val="105"/>
        </w:rPr>
        <w:t>Resultando</w:t>
      </w:r>
      <w:r>
        <w:rPr>
          <w:b/>
          <w:spacing w:val="-6"/>
          <w:w w:val="105"/>
        </w:rPr>
        <w:t> </w:t>
      </w:r>
      <w:r>
        <w:rPr>
          <w:b/>
          <w:w w:val="105"/>
        </w:rPr>
        <w:t>octavo</w:t>
      </w:r>
      <w:r>
        <w:rPr>
          <w:b/>
          <w:spacing w:val="-3"/>
          <w:w w:val="105"/>
        </w:rPr>
        <w:t> </w:t>
      </w:r>
      <w:r>
        <w:rPr>
          <w:w w:val="105"/>
        </w:rPr>
        <w:t>que</w:t>
      </w:r>
      <w:r>
        <w:rPr>
          <w:spacing w:val="-5"/>
          <w:w w:val="105"/>
        </w:rPr>
        <w:t> </w:t>
      </w:r>
      <w:r>
        <w:rPr>
          <w:w w:val="105"/>
        </w:rPr>
        <w:t>con</w:t>
      </w:r>
      <w:r>
        <w:rPr>
          <w:spacing w:val="-6"/>
          <w:w w:val="105"/>
        </w:rPr>
        <w:t> </w:t>
      </w:r>
      <w:r>
        <w:rPr>
          <w:w w:val="105"/>
        </w:rPr>
        <w:t>fecha</w:t>
      </w:r>
      <w:r>
        <w:rPr>
          <w:spacing w:val="-5"/>
          <w:w w:val="105"/>
        </w:rPr>
        <w:t> </w:t>
      </w:r>
      <w:r>
        <w:rPr>
          <w:w w:val="105"/>
        </w:rPr>
        <w:t>22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abril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2021,</w:t>
      </w:r>
      <w:r>
        <w:rPr>
          <w:spacing w:val="-6"/>
          <w:w w:val="105"/>
        </w:rPr>
        <w:t> </w:t>
      </w:r>
      <w:r>
        <w:rPr>
          <w:w w:val="105"/>
        </w:rPr>
        <w:t>con</w:t>
      </w:r>
      <w:r>
        <w:rPr>
          <w:spacing w:val="-5"/>
          <w:w w:val="105"/>
        </w:rPr>
        <w:t> </w:t>
      </w:r>
      <w:r>
        <w:rPr>
          <w:w w:val="105"/>
        </w:rPr>
        <w:t>Registro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Entrada</w:t>
      </w:r>
      <w:r>
        <w:rPr>
          <w:spacing w:val="-5"/>
          <w:w w:val="105"/>
        </w:rPr>
        <w:t> </w:t>
      </w:r>
      <w:r>
        <w:rPr>
          <w:w w:val="105"/>
        </w:rPr>
        <w:t>nº</w:t>
      </w:r>
      <w:r>
        <w:rPr>
          <w:spacing w:val="-4"/>
          <w:w w:val="105"/>
        </w:rPr>
        <w:t> </w:t>
      </w:r>
      <w:r>
        <w:rPr>
          <w:w w:val="105"/>
        </w:rPr>
        <w:t>2021/8624,</w:t>
      </w:r>
      <w:r>
        <w:rPr>
          <w:spacing w:val="-5"/>
          <w:w w:val="105"/>
        </w:rPr>
        <w:t> </w:t>
      </w:r>
      <w:r>
        <w:rPr>
          <w:w w:val="105"/>
        </w:rPr>
        <w:t>ha</w:t>
      </w:r>
      <w:r>
        <w:rPr>
          <w:spacing w:val="-5"/>
          <w:w w:val="105"/>
        </w:rPr>
        <w:t> </w:t>
      </w:r>
      <w:r>
        <w:rPr>
          <w:w w:val="105"/>
        </w:rPr>
        <w:t>tenido</w:t>
      </w:r>
      <w:r>
        <w:rPr>
          <w:spacing w:val="-39"/>
          <w:w w:val="105"/>
        </w:rPr>
        <w:t> </w:t>
      </w:r>
      <w:r>
        <w:rPr>
          <w:w w:val="105"/>
        </w:rPr>
        <w:t>entrada en la Corporación Dictamen del Consejo Consultivo de</w:t>
      </w:r>
      <w:r>
        <w:rPr>
          <w:spacing w:val="1"/>
          <w:w w:val="105"/>
        </w:rPr>
        <w:t> </w:t>
      </w:r>
      <w:r>
        <w:rPr>
          <w:w w:val="105"/>
        </w:rPr>
        <w:t>Canarias nº 196/2021, de fecha 22 de</w:t>
      </w:r>
      <w:r>
        <w:rPr>
          <w:spacing w:val="1"/>
          <w:w w:val="105"/>
        </w:rPr>
        <w:t> </w:t>
      </w:r>
      <w:r>
        <w:rPr>
          <w:w w:val="105"/>
        </w:rPr>
        <w:t>abril de 2021 (el mismo día del acuerdo de suspensión), el cual se acompaña a la presente como </w:t>
      </w:r>
      <w:r>
        <w:rPr>
          <w:b/>
          <w:w w:val="105"/>
        </w:rPr>
        <w:t>ANEXO</w:t>
      </w:r>
      <w:r>
        <w:rPr>
          <w:b/>
          <w:spacing w:val="-39"/>
          <w:w w:val="105"/>
        </w:rPr>
        <w:t> </w:t>
      </w:r>
      <w:r>
        <w:rPr>
          <w:b/>
          <w:w w:val="105"/>
        </w:rPr>
        <w:t>I</w:t>
      </w:r>
      <w:r>
        <w:rPr>
          <w:w w:val="105"/>
        </w:rPr>
        <w:t>,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tenía</w:t>
      </w:r>
      <w:r>
        <w:rPr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1"/>
          <w:w w:val="105"/>
        </w:rPr>
        <w:t> </w:t>
      </w:r>
      <w:r>
        <w:rPr>
          <w:w w:val="105"/>
        </w:rPr>
        <w:t>objeto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Propuesta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resolución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procedimiento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revisión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oficio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contratos</w:t>
      </w:r>
      <w:r>
        <w:rPr>
          <w:spacing w:val="21"/>
          <w:w w:val="105"/>
        </w:rPr>
        <w:t> </w:t>
      </w:r>
      <w:r>
        <w:rPr>
          <w:w w:val="105"/>
        </w:rPr>
        <w:t>de</w:t>
      </w:r>
      <w:r>
        <w:rPr>
          <w:spacing w:val="22"/>
          <w:w w:val="105"/>
        </w:rPr>
        <w:t> </w:t>
      </w:r>
      <w:r>
        <w:rPr>
          <w:w w:val="105"/>
        </w:rPr>
        <w:t>permuta</w:t>
      </w:r>
      <w:r>
        <w:rPr>
          <w:spacing w:val="22"/>
          <w:w w:val="105"/>
        </w:rPr>
        <w:t> </w:t>
      </w:r>
      <w:r>
        <w:rPr>
          <w:w w:val="105"/>
        </w:rPr>
        <w:t>financiera</w:t>
      </w:r>
      <w:r>
        <w:rPr>
          <w:spacing w:val="22"/>
          <w:w w:val="105"/>
        </w:rPr>
        <w:t> </w:t>
      </w:r>
      <w:r>
        <w:rPr>
          <w:w w:val="105"/>
        </w:rPr>
        <w:t>celebrados</w:t>
      </w:r>
      <w:r>
        <w:rPr>
          <w:spacing w:val="21"/>
          <w:w w:val="105"/>
        </w:rPr>
        <w:t> </w:t>
      </w:r>
      <w:r>
        <w:rPr>
          <w:w w:val="105"/>
        </w:rPr>
        <w:t>entre</w:t>
      </w:r>
      <w:r>
        <w:rPr>
          <w:spacing w:val="22"/>
          <w:w w:val="105"/>
        </w:rPr>
        <w:t> </w:t>
      </w:r>
      <w:r>
        <w:rPr>
          <w:w w:val="105"/>
        </w:rPr>
        <w:t>el</w:t>
      </w:r>
      <w:r>
        <w:rPr>
          <w:spacing w:val="20"/>
          <w:w w:val="105"/>
        </w:rPr>
        <w:t> </w:t>
      </w:r>
      <w:r>
        <w:rPr>
          <w:w w:val="105"/>
        </w:rPr>
        <w:t>Ayuntamiento</w:t>
      </w:r>
      <w:r>
        <w:rPr>
          <w:spacing w:val="20"/>
          <w:w w:val="105"/>
        </w:rPr>
        <w:t> </w:t>
      </w:r>
      <w:r>
        <w:rPr>
          <w:w w:val="105"/>
        </w:rPr>
        <w:t>de</w:t>
      </w:r>
      <w:r>
        <w:rPr>
          <w:spacing w:val="22"/>
          <w:w w:val="105"/>
        </w:rPr>
        <w:t> </w:t>
      </w:r>
      <w:r>
        <w:rPr>
          <w:w w:val="105"/>
        </w:rPr>
        <w:t>Teguise</w:t>
      </w:r>
      <w:r>
        <w:rPr>
          <w:spacing w:val="22"/>
          <w:w w:val="105"/>
        </w:rPr>
        <w:t> </w:t>
      </w:r>
      <w:r>
        <w:rPr>
          <w:w w:val="105"/>
        </w:rPr>
        <w:t>y</w:t>
      </w:r>
      <w:r>
        <w:rPr>
          <w:spacing w:val="21"/>
          <w:w w:val="105"/>
        </w:rPr>
        <w:t> </w:t>
      </w:r>
      <w:r>
        <w:rPr>
          <w:w w:val="105"/>
        </w:rPr>
        <w:t>el</w:t>
      </w:r>
      <w:r>
        <w:rPr>
          <w:spacing w:val="21"/>
          <w:w w:val="105"/>
        </w:rPr>
        <w:t> </w:t>
      </w:r>
      <w:r>
        <w:rPr>
          <w:w w:val="105"/>
        </w:rPr>
        <w:t>Banco</w:t>
      </w:r>
      <w:r>
        <w:rPr>
          <w:spacing w:val="21"/>
          <w:w w:val="105"/>
        </w:rPr>
        <w:t> </w:t>
      </w:r>
      <w:r>
        <w:rPr>
          <w:w w:val="105"/>
        </w:rPr>
        <w:t>Santander,</w:t>
      </w:r>
    </w:p>
    <w:p>
      <w:pPr>
        <w:spacing w:line="225" w:lineRule="auto" w:before="0"/>
        <w:ind w:left="1974" w:right="821" w:firstLine="0"/>
        <w:jc w:val="both"/>
        <w:rPr>
          <w:rFonts w:ascii="Cambria" w:hAnsi="Cambria"/>
          <w:b/>
          <w:i/>
          <w:sz w:val="18"/>
        </w:rPr>
      </w:pPr>
      <w:r>
        <w:rPr>
          <w:rFonts w:ascii="Cambria" w:hAnsi="Cambria"/>
          <w:sz w:val="18"/>
        </w:rPr>
        <w:t>S.A.,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el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cuál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concluye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sz w:val="18"/>
        </w:rPr>
        <w:t>que</w:t>
      </w:r>
      <w:r>
        <w:rPr>
          <w:rFonts w:ascii="Cambria" w:hAnsi="Cambria"/>
          <w:spacing w:val="1"/>
          <w:sz w:val="18"/>
        </w:rPr>
        <w:t> </w:t>
      </w:r>
      <w:r>
        <w:rPr>
          <w:rFonts w:ascii="Cambria" w:hAnsi="Cambria"/>
          <w:b/>
          <w:i/>
          <w:sz w:val="18"/>
        </w:rPr>
        <w:t>“la</w:t>
      </w:r>
      <w:r>
        <w:rPr>
          <w:rFonts w:ascii="Cambria" w:hAnsi="Cambria"/>
          <w:b/>
          <w:i/>
          <w:spacing w:val="1"/>
          <w:sz w:val="18"/>
        </w:rPr>
        <w:t> </w:t>
      </w:r>
      <w:r>
        <w:rPr>
          <w:rFonts w:ascii="Cambria" w:hAnsi="Cambria"/>
          <w:b/>
          <w:i/>
          <w:sz w:val="18"/>
        </w:rPr>
        <w:t>P</w:t>
      </w:r>
      <w:r>
        <w:rPr>
          <w:rFonts w:ascii="Palatino Linotype" w:hAnsi="Palatino Linotype"/>
          <w:b/>
          <w:i/>
          <w:sz w:val="18"/>
        </w:rPr>
        <w:t>ropuesta de Resolución sometida a la consideración jurídica de este</w:t>
      </w:r>
      <w:r>
        <w:rPr>
          <w:rFonts w:ascii="Palatino Linotype" w:hAnsi="Palatino Linotype"/>
          <w:b/>
          <w:i/>
          <w:spacing w:val="1"/>
          <w:sz w:val="18"/>
        </w:rPr>
        <w:t> </w:t>
      </w:r>
      <w:r>
        <w:rPr>
          <w:rFonts w:ascii="Palatino Linotype" w:hAnsi="Palatino Linotype"/>
          <w:b/>
          <w:i/>
          <w:sz w:val="18"/>
        </w:rPr>
        <w:t>Consejo</w:t>
      </w:r>
      <w:r>
        <w:rPr>
          <w:rFonts w:ascii="Palatino Linotype" w:hAnsi="Palatino Linotype"/>
          <w:b/>
          <w:i/>
          <w:spacing w:val="1"/>
          <w:sz w:val="18"/>
        </w:rPr>
        <w:t> </w:t>
      </w:r>
      <w:r>
        <w:rPr>
          <w:rFonts w:ascii="Palatino Linotype" w:hAnsi="Palatino Linotype"/>
          <w:b/>
          <w:i/>
          <w:sz w:val="18"/>
        </w:rPr>
        <w:t>Consultivo</w:t>
      </w:r>
      <w:r>
        <w:rPr>
          <w:rFonts w:ascii="Palatino Linotype" w:hAnsi="Palatino Linotype"/>
          <w:b/>
          <w:i/>
          <w:spacing w:val="1"/>
          <w:sz w:val="18"/>
        </w:rPr>
        <w:t> </w:t>
      </w:r>
      <w:r>
        <w:rPr>
          <w:rFonts w:ascii="Palatino Linotype" w:hAnsi="Palatino Linotype"/>
          <w:b/>
          <w:i/>
          <w:sz w:val="18"/>
        </w:rPr>
        <w:t>no</w:t>
      </w:r>
      <w:r>
        <w:rPr>
          <w:rFonts w:ascii="Palatino Linotype" w:hAnsi="Palatino Linotype"/>
          <w:b/>
          <w:i/>
          <w:spacing w:val="1"/>
          <w:sz w:val="18"/>
        </w:rPr>
        <w:t> </w:t>
      </w:r>
      <w:r>
        <w:rPr>
          <w:rFonts w:ascii="Palatino Linotype" w:hAnsi="Palatino Linotype"/>
          <w:b/>
          <w:i/>
          <w:sz w:val="18"/>
        </w:rPr>
        <w:t>es</w:t>
      </w:r>
      <w:r>
        <w:rPr>
          <w:rFonts w:ascii="Palatino Linotype" w:hAnsi="Palatino Linotype"/>
          <w:b/>
          <w:i/>
          <w:spacing w:val="1"/>
          <w:sz w:val="18"/>
        </w:rPr>
        <w:t> </w:t>
      </w:r>
      <w:r>
        <w:rPr>
          <w:rFonts w:ascii="Palatino Linotype" w:hAnsi="Palatino Linotype"/>
          <w:b/>
          <w:i/>
          <w:sz w:val="18"/>
        </w:rPr>
        <w:t>conforme</w:t>
      </w:r>
      <w:r>
        <w:rPr>
          <w:rFonts w:ascii="Palatino Linotype" w:hAnsi="Palatino Linotype"/>
          <w:b/>
          <w:i/>
          <w:spacing w:val="1"/>
          <w:sz w:val="18"/>
        </w:rPr>
        <w:t> </w:t>
      </w:r>
      <w:r>
        <w:rPr>
          <w:rFonts w:ascii="Palatino Linotype" w:hAnsi="Palatino Linotype"/>
          <w:b/>
          <w:i/>
          <w:sz w:val="18"/>
        </w:rPr>
        <w:t>a</w:t>
      </w:r>
      <w:r>
        <w:rPr>
          <w:rFonts w:ascii="Palatino Linotype" w:hAnsi="Palatino Linotype"/>
          <w:b/>
          <w:i/>
          <w:spacing w:val="1"/>
          <w:sz w:val="18"/>
        </w:rPr>
        <w:t> </w:t>
      </w:r>
      <w:r>
        <w:rPr>
          <w:rFonts w:ascii="Palatino Linotype" w:hAnsi="Palatino Linotype"/>
          <w:b/>
          <w:i/>
          <w:sz w:val="18"/>
        </w:rPr>
        <w:t>Derecho,</w:t>
      </w:r>
      <w:r>
        <w:rPr>
          <w:rFonts w:ascii="Palatino Linotype" w:hAnsi="Palatino Linotype"/>
          <w:b/>
          <w:i/>
          <w:spacing w:val="1"/>
          <w:sz w:val="18"/>
        </w:rPr>
        <w:t> </w:t>
      </w:r>
      <w:r>
        <w:rPr>
          <w:rFonts w:ascii="Palatino Linotype" w:hAnsi="Palatino Linotype"/>
          <w:b/>
          <w:i/>
          <w:sz w:val="18"/>
        </w:rPr>
        <w:t>debiéndose</w:t>
      </w:r>
      <w:r>
        <w:rPr>
          <w:rFonts w:ascii="Palatino Linotype" w:hAnsi="Palatino Linotype"/>
          <w:b/>
          <w:i/>
          <w:spacing w:val="1"/>
          <w:sz w:val="18"/>
        </w:rPr>
        <w:t> </w:t>
      </w:r>
      <w:r>
        <w:rPr>
          <w:rFonts w:ascii="Palatino Linotype" w:hAnsi="Palatino Linotype"/>
          <w:b/>
          <w:i/>
          <w:sz w:val="18"/>
        </w:rPr>
        <w:t>retrotraer</w:t>
      </w:r>
      <w:r>
        <w:rPr>
          <w:rFonts w:ascii="Palatino Linotype" w:hAnsi="Palatino Linotype"/>
          <w:b/>
          <w:i/>
          <w:spacing w:val="1"/>
          <w:sz w:val="18"/>
        </w:rPr>
        <w:t> </w:t>
      </w:r>
      <w:r>
        <w:rPr>
          <w:rFonts w:ascii="Palatino Linotype" w:hAnsi="Palatino Linotype"/>
          <w:b/>
          <w:i/>
          <w:sz w:val="18"/>
        </w:rPr>
        <w:t>las</w:t>
      </w:r>
      <w:r>
        <w:rPr>
          <w:rFonts w:ascii="Palatino Linotype" w:hAnsi="Palatino Linotype"/>
          <w:b/>
          <w:i/>
          <w:spacing w:val="1"/>
          <w:sz w:val="18"/>
        </w:rPr>
        <w:t> </w:t>
      </w:r>
      <w:r>
        <w:rPr>
          <w:rFonts w:ascii="Palatino Linotype" w:hAnsi="Palatino Linotype"/>
          <w:b/>
          <w:i/>
          <w:sz w:val="18"/>
        </w:rPr>
        <w:t>actuaciones</w:t>
      </w:r>
      <w:r>
        <w:rPr>
          <w:rFonts w:ascii="Palatino Linotype" w:hAnsi="Palatino Linotype"/>
          <w:b/>
          <w:i/>
          <w:spacing w:val="1"/>
          <w:sz w:val="18"/>
        </w:rPr>
        <w:t> </w:t>
      </w:r>
      <w:r>
        <w:rPr>
          <w:rFonts w:ascii="Palatino Linotype" w:hAnsi="Palatino Linotype"/>
          <w:b/>
          <w:i/>
          <w:sz w:val="18"/>
        </w:rPr>
        <w:t>a</w:t>
      </w:r>
      <w:r>
        <w:rPr>
          <w:rFonts w:ascii="Palatino Linotype" w:hAnsi="Palatino Linotype"/>
          <w:b/>
          <w:i/>
          <w:spacing w:val="1"/>
          <w:sz w:val="18"/>
        </w:rPr>
        <w:t> </w:t>
      </w:r>
      <w:r>
        <w:rPr>
          <w:rFonts w:ascii="Palatino Linotype" w:hAnsi="Palatino Linotype"/>
          <w:b/>
          <w:i/>
          <w:sz w:val="18"/>
        </w:rPr>
        <w:t>los</w:t>
      </w:r>
      <w:r>
        <w:rPr>
          <w:rFonts w:ascii="Palatino Linotype" w:hAnsi="Palatino Linotype"/>
          <w:b/>
          <w:i/>
          <w:spacing w:val="1"/>
          <w:sz w:val="18"/>
        </w:rPr>
        <w:t> </w:t>
      </w:r>
      <w:r>
        <w:rPr>
          <w:rFonts w:ascii="Palatino Linotype" w:hAnsi="Palatino Linotype"/>
          <w:b/>
          <w:i/>
          <w:sz w:val="18"/>
        </w:rPr>
        <w:t>fines</w:t>
      </w:r>
      <w:r>
        <w:rPr>
          <w:rFonts w:ascii="Palatino Linotype" w:hAnsi="Palatino Linotype"/>
          <w:b/>
          <w:i/>
          <w:spacing w:val="1"/>
          <w:sz w:val="18"/>
        </w:rPr>
        <w:t> </w:t>
      </w:r>
      <w:r>
        <w:rPr>
          <w:rFonts w:ascii="Cambria" w:hAnsi="Cambria"/>
          <w:b/>
          <w:i/>
          <w:sz w:val="18"/>
        </w:rPr>
        <w:t>indicados</w:t>
      </w:r>
      <w:r>
        <w:rPr>
          <w:rFonts w:ascii="Cambria" w:hAnsi="Cambria"/>
          <w:b/>
          <w:i/>
          <w:spacing w:val="5"/>
          <w:sz w:val="18"/>
        </w:rPr>
        <w:t> </w:t>
      </w:r>
      <w:r>
        <w:rPr>
          <w:rFonts w:ascii="Cambria" w:hAnsi="Cambria"/>
          <w:b/>
          <w:i/>
          <w:sz w:val="18"/>
        </w:rPr>
        <w:t>en</w:t>
      </w:r>
      <w:r>
        <w:rPr>
          <w:rFonts w:ascii="Cambria" w:hAnsi="Cambria"/>
          <w:b/>
          <w:i/>
          <w:spacing w:val="5"/>
          <w:sz w:val="18"/>
        </w:rPr>
        <w:t> </w:t>
      </w:r>
      <w:r>
        <w:rPr>
          <w:rFonts w:ascii="Cambria" w:hAnsi="Cambria"/>
          <w:b/>
          <w:i/>
          <w:sz w:val="18"/>
        </w:rPr>
        <w:t>el</w:t>
      </w:r>
      <w:r>
        <w:rPr>
          <w:rFonts w:ascii="Cambria" w:hAnsi="Cambria"/>
          <w:b/>
          <w:i/>
          <w:spacing w:val="6"/>
          <w:sz w:val="18"/>
        </w:rPr>
        <w:t> </w:t>
      </w:r>
      <w:r>
        <w:rPr>
          <w:rFonts w:ascii="Cambria" w:hAnsi="Cambria"/>
          <w:b/>
          <w:i/>
          <w:sz w:val="18"/>
        </w:rPr>
        <w:t>fundamento</w:t>
      </w:r>
      <w:r>
        <w:rPr>
          <w:rFonts w:ascii="Cambria" w:hAnsi="Cambria"/>
          <w:b/>
          <w:i/>
          <w:spacing w:val="6"/>
          <w:sz w:val="18"/>
        </w:rPr>
        <w:t> </w:t>
      </w:r>
      <w:r>
        <w:rPr>
          <w:rFonts w:ascii="Cambria" w:hAnsi="Cambria"/>
          <w:b/>
          <w:i/>
          <w:sz w:val="18"/>
        </w:rPr>
        <w:t>V</w:t>
      </w:r>
      <w:r>
        <w:rPr>
          <w:rFonts w:ascii="Cambria" w:hAnsi="Cambria"/>
          <w:b/>
          <w:i/>
          <w:spacing w:val="5"/>
          <w:sz w:val="18"/>
        </w:rPr>
        <w:t> </w:t>
      </w:r>
      <w:r>
        <w:rPr>
          <w:rFonts w:ascii="Cambria" w:hAnsi="Cambria"/>
          <w:b/>
          <w:i/>
          <w:sz w:val="18"/>
        </w:rPr>
        <w:t>de</w:t>
      </w:r>
      <w:r>
        <w:rPr>
          <w:rFonts w:ascii="Cambria" w:hAnsi="Cambria"/>
          <w:b/>
          <w:i/>
          <w:spacing w:val="5"/>
          <w:sz w:val="18"/>
        </w:rPr>
        <w:t> </w:t>
      </w:r>
      <w:r>
        <w:rPr>
          <w:rFonts w:ascii="Cambria" w:hAnsi="Cambria"/>
          <w:b/>
          <w:i/>
          <w:sz w:val="18"/>
        </w:rPr>
        <w:t>este</w:t>
      </w:r>
      <w:r>
        <w:rPr>
          <w:rFonts w:ascii="Cambria" w:hAnsi="Cambria"/>
          <w:b/>
          <w:i/>
          <w:spacing w:val="6"/>
          <w:sz w:val="18"/>
        </w:rPr>
        <w:t> </w:t>
      </w:r>
      <w:r>
        <w:rPr>
          <w:rFonts w:ascii="Cambria" w:hAnsi="Cambria"/>
          <w:b/>
          <w:i/>
          <w:sz w:val="18"/>
        </w:rPr>
        <w:t>Dictamen”.</w:t>
      </w:r>
    </w:p>
    <w:p>
      <w:pPr>
        <w:pStyle w:val="BodyText"/>
        <w:spacing w:line="256" w:lineRule="auto"/>
        <w:ind w:left="1974" w:right="816"/>
        <w:jc w:val="both"/>
      </w:pPr>
      <w:r>
        <w:rPr>
          <w:w w:val="105"/>
        </w:rPr>
        <w:t>Que en el fundamento V de dicho Dictamen expone que, “… en aras a poder emitir un pronunciamiento</w:t>
      </w:r>
      <w:r>
        <w:rPr>
          <w:spacing w:val="1"/>
          <w:w w:val="105"/>
        </w:rPr>
        <w:t> </w:t>
      </w:r>
      <w:r>
        <w:rPr>
          <w:w w:val="105"/>
        </w:rPr>
        <w:t>jurídico debidamente fundado sobre el fondo del asunto, resulta oportuno retrotraer las actuaciones a</w:t>
      </w:r>
      <w:r>
        <w:rPr>
          <w:spacing w:val="1"/>
          <w:w w:val="105"/>
        </w:rPr>
        <w:t> </w:t>
      </w:r>
      <w:r>
        <w:rPr>
          <w:w w:val="105"/>
        </w:rPr>
        <w:t>fin de que se evacúe informe de la Intervención Municipal en el que se aclare si la totalidad de las</w:t>
      </w:r>
      <w:r>
        <w:rPr>
          <w:spacing w:val="1"/>
          <w:w w:val="105"/>
        </w:rPr>
        <w:t> </w:t>
      </w:r>
      <w:r>
        <w:rPr>
          <w:w w:val="105"/>
        </w:rPr>
        <w:t>operaciones financieras que se pretende revisar de oficio en el presente expediente administrativo</w:t>
      </w:r>
      <w:r>
        <w:rPr>
          <w:spacing w:val="1"/>
          <w:w w:val="105"/>
        </w:rPr>
        <w:t> </w:t>
      </w:r>
      <w:r>
        <w:rPr>
          <w:w w:val="105"/>
        </w:rPr>
        <w:t>fueron o no suscritas como cobertura de los riesgos de variación del tipo de interés de las operaciones</w:t>
      </w:r>
      <w:r>
        <w:rPr>
          <w:spacing w:val="1"/>
          <w:w w:val="105"/>
        </w:rPr>
        <w:t> </w:t>
      </w:r>
      <w:r>
        <w:rPr>
          <w:w w:val="105"/>
        </w:rPr>
        <w:t>de préstamo o crédito concertados , en su caso, con anterioridad por el Ayuntamiento de préstamo o</w:t>
      </w:r>
      <w:r>
        <w:rPr>
          <w:spacing w:val="1"/>
          <w:w w:val="105"/>
        </w:rPr>
        <w:t> </w:t>
      </w:r>
      <w:r>
        <w:rPr>
          <w:w w:val="105"/>
        </w:rPr>
        <w:t>crédito</w:t>
      </w:r>
      <w:r>
        <w:rPr>
          <w:spacing w:val="1"/>
          <w:w w:val="105"/>
        </w:rPr>
        <w:t> </w:t>
      </w:r>
      <w:r>
        <w:rPr>
          <w:w w:val="105"/>
        </w:rPr>
        <w:t>concertados,</w:t>
      </w:r>
      <w:r>
        <w:rPr>
          <w:spacing w:val="3"/>
          <w:w w:val="105"/>
        </w:rPr>
        <w:t> </w:t>
      </w:r>
      <w:r>
        <w:rPr>
          <w:w w:val="105"/>
        </w:rPr>
        <w:t>en</w:t>
      </w:r>
      <w:r>
        <w:rPr>
          <w:spacing w:val="2"/>
          <w:w w:val="105"/>
        </w:rPr>
        <w:t> </w:t>
      </w:r>
      <w:r>
        <w:rPr>
          <w:w w:val="105"/>
        </w:rPr>
        <w:t>su</w:t>
      </w:r>
      <w:r>
        <w:rPr>
          <w:spacing w:val="2"/>
          <w:w w:val="105"/>
        </w:rPr>
        <w:t> </w:t>
      </w:r>
      <w:r>
        <w:rPr>
          <w:w w:val="105"/>
        </w:rPr>
        <w:t>caso</w:t>
      </w:r>
      <w:r>
        <w:rPr>
          <w:spacing w:val="2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anterioridad</w:t>
      </w:r>
    </w:p>
    <w:p>
      <w:pPr>
        <w:pStyle w:val="BodyText"/>
        <w:spacing w:line="256" w:lineRule="auto"/>
        <w:ind w:left="1974" w:right="823"/>
        <w:jc w:val="both"/>
      </w:pPr>
      <w:r>
        <w:rPr>
          <w:b/>
          <w:w w:val="105"/>
        </w:rPr>
        <w:t>Resultando</w:t>
      </w:r>
      <w:r>
        <w:rPr>
          <w:b/>
          <w:spacing w:val="-4"/>
          <w:w w:val="105"/>
        </w:rPr>
        <w:t> </w:t>
      </w:r>
      <w:r>
        <w:rPr>
          <w:b/>
          <w:w w:val="105"/>
        </w:rPr>
        <w:t>noveno</w:t>
      </w:r>
      <w:r>
        <w:rPr>
          <w:b/>
          <w:spacing w:val="-1"/>
          <w:w w:val="105"/>
        </w:rPr>
        <w:t> </w:t>
      </w:r>
      <w:r>
        <w:rPr>
          <w:w w:val="105"/>
        </w:rPr>
        <w:t>que</w:t>
      </w:r>
      <w:r>
        <w:rPr>
          <w:spacing w:val="-2"/>
          <w:w w:val="105"/>
        </w:rPr>
        <w:t> </w:t>
      </w:r>
      <w:r>
        <w:rPr>
          <w:w w:val="105"/>
        </w:rPr>
        <w:t>con</w:t>
      </w:r>
      <w:r>
        <w:rPr>
          <w:spacing w:val="-4"/>
          <w:w w:val="105"/>
        </w:rPr>
        <w:t> </w:t>
      </w:r>
      <w:r>
        <w:rPr>
          <w:w w:val="105"/>
        </w:rPr>
        <w:t>fecha</w:t>
      </w:r>
      <w:r>
        <w:rPr>
          <w:spacing w:val="-3"/>
          <w:w w:val="105"/>
        </w:rPr>
        <w:t> </w:t>
      </w:r>
      <w:r>
        <w:rPr>
          <w:w w:val="105"/>
        </w:rPr>
        <w:t>27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abril,</w:t>
      </w:r>
      <w:r>
        <w:rPr>
          <w:spacing w:val="-3"/>
          <w:w w:val="105"/>
        </w:rPr>
        <w:t> </w:t>
      </w:r>
      <w:r>
        <w:rPr>
          <w:w w:val="105"/>
        </w:rPr>
        <w:t>se</w:t>
      </w:r>
      <w:r>
        <w:rPr>
          <w:spacing w:val="-4"/>
          <w:w w:val="105"/>
        </w:rPr>
        <w:t> </w:t>
      </w:r>
      <w:r>
        <w:rPr>
          <w:w w:val="105"/>
        </w:rPr>
        <w:t>emite</w:t>
      </w:r>
      <w:r>
        <w:rPr>
          <w:spacing w:val="-2"/>
          <w:w w:val="105"/>
        </w:rPr>
        <w:t> </w:t>
      </w:r>
      <w:r>
        <w:rPr>
          <w:w w:val="105"/>
        </w:rPr>
        <w:t>Informe</w:t>
      </w:r>
      <w:r>
        <w:rPr>
          <w:spacing w:val="-1"/>
          <w:w w:val="105"/>
        </w:rPr>
        <w:t> </w:t>
      </w:r>
      <w:r>
        <w:rPr>
          <w:w w:val="105"/>
        </w:rPr>
        <w:t>por</w:t>
      </w:r>
      <w:r>
        <w:rPr>
          <w:spacing w:val="-4"/>
          <w:w w:val="105"/>
        </w:rPr>
        <w:t> </w:t>
      </w:r>
      <w:r>
        <w:rPr>
          <w:w w:val="105"/>
        </w:rPr>
        <w:t>el</w:t>
      </w:r>
      <w:r>
        <w:rPr>
          <w:spacing w:val="-2"/>
          <w:w w:val="105"/>
        </w:rPr>
        <w:t> </w:t>
      </w:r>
      <w:r>
        <w:rPr>
          <w:w w:val="105"/>
        </w:rPr>
        <w:t>Instructor</w:t>
      </w:r>
      <w:r>
        <w:rPr>
          <w:spacing w:val="-1"/>
          <w:w w:val="105"/>
        </w:rPr>
        <w:t> </w:t>
      </w:r>
      <w:r>
        <w:rPr>
          <w:w w:val="105"/>
        </w:rPr>
        <w:t>del</w:t>
      </w:r>
      <w:r>
        <w:rPr>
          <w:spacing w:val="-3"/>
          <w:w w:val="105"/>
        </w:rPr>
        <w:t> </w:t>
      </w:r>
      <w:r>
        <w:rPr>
          <w:w w:val="105"/>
        </w:rPr>
        <w:t>procedimiento</w:t>
      </w:r>
      <w:r>
        <w:rPr>
          <w:spacing w:val="-4"/>
          <w:w w:val="105"/>
        </w:rPr>
        <w:t> </w:t>
      </w:r>
      <w:r>
        <w:rPr>
          <w:w w:val="105"/>
        </w:rPr>
        <w:t>(nº</w:t>
      </w:r>
      <w:r>
        <w:rPr>
          <w:spacing w:val="-39"/>
          <w:w w:val="105"/>
        </w:rPr>
        <w:t> </w:t>
      </w:r>
      <w:r>
        <w:rPr>
          <w:w w:val="105"/>
        </w:rPr>
        <w:t>registro</w:t>
      </w:r>
      <w:r>
        <w:rPr>
          <w:spacing w:val="-1"/>
          <w:w w:val="105"/>
        </w:rPr>
        <w:t> </w:t>
      </w:r>
      <w:r>
        <w:rPr>
          <w:w w:val="105"/>
        </w:rPr>
        <w:t>interior</w:t>
      </w:r>
      <w:r>
        <w:rPr>
          <w:spacing w:val="1"/>
          <w:w w:val="105"/>
        </w:rPr>
        <w:t> </w:t>
      </w:r>
      <w:r>
        <w:rPr>
          <w:w w:val="105"/>
        </w:rPr>
        <w:t>2583/2021)</w:t>
      </w:r>
      <w:r>
        <w:rPr>
          <w:b/>
          <w:w w:val="105"/>
        </w:rPr>
        <w:t>,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se adjunta como</w:t>
      </w:r>
      <w:r>
        <w:rPr>
          <w:spacing w:val="2"/>
          <w:w w:val="105"/>
        </w:rPr>
        <w:t> </w:t>
      </w:r>
      <w:r>
        <w:rPr>
          <w:b/>
          <w:w w:val="105"/>
        </w:rPr>
        <w:t>ANEXO</w:t>
      </w:r>
      <w:r>
        <w:rPr>
          <w:b/>
          <w:spacing w:val="-1"/>
          <w:w w:val="105"/>
        </w:rPr>
        <w:t> </w:t>
      </w:r>
      <w:r>
        <w:rPr>
          <w:b/>
          <w:w w:val="105"/>
        </w:rPr>
        <w:t>II</w:t>
      </w:r>
      <w:r>
        <w:rPr>
          <w:w w:val="105"/>
        </w:rPr>
        <w:t>,</w:t>
      </w:r>
      <w:r>
        <w:rPr>
          <w:spacing w:val="1"/>
          <w:w w:val="105"/>
        </w:rPr>
        <w:t> </w:t>
      </w:r>
      <w:r>
        <w:rPr>
          <w:w w:val="105"/>
        </w:rPr>
        <w:t>el cual concluye lo siguiente:</w:t>
      </w:r>
    </w:p>
    <w:p>
      <w:pPr>
        <w:pStyle w:val="BodyText"/>
        <w:spacing w:line="256" w:lineRule="auto"/>
        <w:ind w:left="1974" w:right="819"/>
        <w:jc w:val="both"/>
      </w:pPr>
      <w:r>
        <w:rPr>
          <w:b/>
          <w:w w:val="105"/>
        </w:rPr>
        <w:t>&lt;&lt;1º.- </w:t>
      </w:r>
      <w:r>
        <w:rPr>
          <w:w w:val="105"/>
        </w:rPr>
        <w:t>Dadas las circunstancias concurrentes en el presente procedimiento, se ha necesario ampliar en</w:t>
      </w:r>
      <w:r>
        <w:rPr>
          <w:spacing w:val="1"/>
          <w:w w:val="105"/>
        </w:rPr>
        <w:t> </w:t>
      </w:r>
      <w:r>
        <w:rPr>
          <w:w w:val="105"/>
        </w:rPr>
        <w:t>tres</w:t>
      </w:r>
      <w:r>
        <w:rPr>
          <w:spacing w:val="1"/>
          <w:w w:val="105"/>
        </w:rPr>
        <w:t> </w:t>
      </w:r>
      <w:r>
        <w:rPr>
          <w:w w:val="105"/>
        </w:rPr>
        <w:t>meses</w:t>
      </w:r>
      <w:r>
        <w:rPr>
          <w:spacing w:val="1"/>
          <w:w w:val="105"/>
        </w:rPr>
        <w:t> </w:t>
      </w:r>
      <w:r>
        <w:rPr>
          <w:w w:val="105"/>
        </w:rPr>
        <w:t>más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plazo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seis</w:t>
      </w:r>
      <w:r>
        <w:rPr>
          <w:spacing w:val="1"/>
          <w:w w:val="105"/>
        </w:rPr>
        <w:t> </w:t>
      </w:r>
      <w:r>
        <w:rPr>
          <w:w w:val="105"/>
        </w:rPr>
        <w:t>meses</w:t>
      </w:r>
      <w:r>
        <w:rPr>
          <w:spacing w:val="1"/>
          <w:w w:val="105"/>
        </w:rPr>
        <w:t> </w:t>
      </w:r>
      <w:r>
        <w:rPr>
          <w:w w:val="105"/>
        </w:rPr>
        <w:t>inicialmente</w:t>
      </w:r>
      <w:r>
        <w:rPr>
          <w:spacing w:val="1"/>
          <w:w w:val="105"/>
        </w:rPr>
        <w:t> </w:t>
      </w:r>
      <w:r>
        <w:rPr>
          <w:w w:val="105"/>
        </w:rPr>
        <w:t>previsto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artículo</w:t>
      </w:r>
      <w:r>
        <w:rPr>
          <w:spacing w:val="1"/>
          <w:w w:val="105"/>
        </w:rPr>
        <w:t> </w:t>
      </w:r>
      <w:r>
        <w:rPr>
          <w:w w:val="105"/>
        </w:rPr>
        <w:t>106.5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Ley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Procedimiento</w:t>
      </w:r>
      <w:r>
        <w:rPr>
          <w:spacing w:val="1"/>
          <w:w w:val="105"/>
        </w:rPr>
        <w:t> </w:t>
      </w:r>
      <w:r>
        <w:rPr>
          <w:w w:val="105"/>
        </w:rPr>
        <w:t>Administrativo</w:t>
      </w:r>
      <w:r>
        <w:rPr>
          <w:spacing w:val="1"/>
          <w:w w:val="105"/>
        </w:rPr>
        <w:t> </w:t>
      </w:r>
      <w:r>
        <w:rPr>
          <w:w w:val="105"/>
        </w:rPr>
        <w:t>Común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Administraciones</w:t>
      </w:r>
      <w:r>
        <w:rPr>
          <w:spacing w:val="1"/>
          <w:w w:val="105"/>
        </w:rPr>
        <w:t> </w:t>
      </w:r>
      <w:r>
        <w:rPr>
          <w:w w:val="105"/>
        </w:rPr>
        <w:t>Públicas,</w:t>
      </w:r>
      <w:r>
        <w:rPr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1"/>
          <w:w w:val="105"/>
        </w:rPr>
        <w:t> </w:t>
      </w:r>
      <w:r>
        <w:rPr>
          <w:w w:val="105"/>
        </w:rPr>
        <w:t>resultar</w:t>
      </w:r>
      <w:r>
        <w:rPr>
          <w:spacing w:val="1"/>
          <w:w w:val="105"/>
        </w:rPr>
        <w:t> </w:t>
      </w:r>
      <w:r>
        <w:rPr>
          <w:w w:val="105"/>
        </w:rPr>
        <w:t>claramente</w:t>
      </w:r>
      <w:r>
        <w:rPr>
          <w:spacing w:val="1"/>
          <w:w w:val="105"/>
        </w:rPr>
        <w:t> </w:t>
      </w:r>
      <w:r>
        <w:rPr>
          <w:w w:val="105"/>
        </w:rPr>
        <w:t>necesaria</w:t>
      </w:r>
      <w:r>
        <w:rPr>
          <w:spacing w:val="-5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ampliación</w:t>
      </w:r>
      <w:r>
        <w:rPr>
          <w:spacing w:val="-4"/>
          <w:w w:val="105"/>
        </w:rPr>
        <w:t> </w:t>
      </w:r>
      <w:r>
        <w:rPr>
          <w:w w:val="105"/>
        </w:rPr>
        <w:t>del</w:t>
      </w:r>
      <w:r>
        <w:rPr>
          <w:spacing w:val="-3"/>
          <w:w w:val="105"/>
        </w:rPr>
        <w:t> </w:t>
      </w:r>
      <w:r>
        <w:rPr>
          <w:w w:val="105"/>
        </w:rPr>
        <w:t>plazo</w:t>
      </w:r>
      <w:r>
        <w:rPr>
          <w:spacing w:val="-6"/>
          <w:w w:val="105"/>
        </w:rPr>
        <w:t> </w:t>
      </w:r>
      <w:r>
        <w:rPr>
          <w:w w:val="105"/>
        </w:rPr>
        <w:t>para</w:t>
      </w:r>
      <w:r>
        <w:rPr>
          <w:spacing w:val="-4"/>
          <w:w w:val="105"/>
        </w:rPr>
        <w:t> </w:t>
      </w:r>
      <w:r>
        <w:rPr>
          <w:w w:val="105"/>
        </w:rPr>
        <w:t>preparar</w:t>
      </w:r>
      <w:r>
        <w:rPr>
          <w:spacing w:val="-4"/>
          <w:w w:val="105"/>
        </w:rPr>
        <w:t> </w:t>
      </w:r>
      <w:r>
        <w:rPr>
          <w:w w:val="105"/>
        </w:rPr>
        <w:t>y</w:t>
      </w:r>
      <w:r>
        <w:rPr>
          <w:spacing w:val="-6"/>
          <w:w w:val="105"/>
        </w:rPr>
        <w:t> </w:t>
      </w:r>
      <w:r>
        <w:rPr>
          <w:w w:val="105"/>
        </w:rPr>
        <w:t>presentar</w:t>
      </w:r>
      <w:r>
        <w:rPr>
          <w:spacing w:val="-5"/>
          <w:w w:val="105"/>
        </w:rPr>
        <w:t> </w:t>
      </w:r>
      <w:r>
        <w:rPr>
          <w:w w:val="105"/>
        </w:rPr>
        <w:t>la</w:t>
      </w:r>
      <w:r>
        <w:rPr>
          <w:spacing w:val="-4"/>
          <w:w w:val="105"/>
        </w:rPr>
        <w:t> </w:t>
      </w:r>
      <w:r>
        <w:rPr>
          <w:w w:val="105"/>
        </w:rPr>
        <w:t>documentación</w:t>
      </w:r>
      <w:r>
        <w:rPr>
          <w:spacing w:val="-6"/>
          <w:w w:val="105"/>
        </w:rPr>
        <w:t> </w:t>
      </w:r>
      <w:r>
        <w:rPr>
          <w:w w:val="105"/>
        </w:rPr>
        <w:t>oportuna</w:t>
      </w:r>
      <w:r>
        <w:rPr>
          <w:spacing w:val="-5"/>
          <w:w w:val="105"/>
        </w:rPr>
        <w:t> </w:t>
      </w:r>
      <w:r>
        <w:rPr>
          <w:w w:val="105"/>
        </w:rPr>
        <w:t>solicitada</w:t>
      </w:r>
      <w:r>
        <w:rPr>
          <w:spacing w:val="-5"/>
          <w:w w:val="105"/>
        </w:rPr>
        <w:t> </w:t>
      </w:r>
      <w:r>
        <w:rPr>
          <w:w w:val="105"/>
        </w:rPr>
        <w:t>por</w:t>
      </w:r>
      <w:r>
        <w:rPr>
          <w:spacing w:val="-5"/>
          <w:w w:val="105"/>
        </w:rPr>
        <w:t> </w:t>
      </w:r>
      <w:r>
        <w:rPr>
          <w:w w:val="105"/>
        </w:rPr>
        <w:t>el</w:t>
      </w:r>
    </w:p>
    <w:p>
      <w:pPr>
        <w:spacing w:after="0" w:line="256" w:lineRule="auto"/>
        <w:jc w:val="both"/>
        <w:sectPr>
          <w:footerReference w:type="default" r:id="rId8"/>
          <w:pgSz w:w="11910" w:h="16850"/>
          <w:pgMar w:footer="2200" w:header="0" w:top="1600" w:bottom="2380" w:left="38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56" w:lineRule="auto"/>
        <w:ind w:left="1974" w:right="811"/>
        <w:jc w:val="both"/>
      </w:pPr>
      <w:r>
        <w:rPr>
          <w:w w:val="105"/>
        </w:rPr>
        <w:t>Consejo Consultivo de Canarias y realizar los trámites subsiguientes a que hace referencia el Consejo</w:t>
      </w:r>
      <w:r>
        <w:rPr>
          <w:spacing w:val="1"/>
          <w:w w:val="105"/>
        </w:rPr>
        <w:t> </w:t>
      </w:r>
      <w:r>
        <w:rPr>
          <w:w w:val="105"/>
        </w:rPr>
        <w:t>Consultivo de</w:t>
      </w:r>
      <w:r>
        <w:rPr>
          <w:spacing w:val="1"/>
          <w:w w:val="105"/>
        </w:rPr>
        <w:t> </w:t>
      </w:r>
      <w:r>
        <w:rPr>
          <w:w w:val="105"/>
        </w:rPr>
        <w:t>Canarias,</w:t>
      </w:r>
      <w:r>
        <w:rPr>
          <w:spacing w:val="2"/>
          <w:w w:val="105"/>
        </w:rPr>
        <w:t> </w:t>
      </w:r>
      <w:r>
        <w:rPr>
          <w:w w:val="105"/>
        </w:rPr>
        <w:t>teniendo en cuenta</w:t>
      </w:r>
      <w:r>
        <w:rPr>
          <w:spacing w:val="2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con ello no se</w:t>
      </w:r>
      <w:r>
        <w:rPr>
          <w:spacing w:val="2"/>
          <w:w w:val="105"/>
        </w:rPr>
        <w:t> </w:t>
      </w:r>
      <w:r>
        <w:rPr>
          <w:w w:val="105"/>
        </w:rPr>
        <w:t>perjudican derechos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 </w:t>
      </w:r>
      <w:r>
        <w:rPr>
          <w:w w:val="105"/>
        </w:rPr>
        <w:t>tercero.</w:t>
      </w:r>
    </w:p>
    <w:p>
      <w:pPr>
        <w:pStyle w:val="BodyText"/>
        <w:spacing w:line="256" w:lineRule="auto"/>
        <w:ind w:left="1974" w:right="816"/>
        <w:jc w:val="both"/>
      </w:pPr>
      <w:r>
        <w:rPr>
          <w:b/>
          <w:w w:val="105"/>
        </w:rPr>
        <w:t>2º.-</w:t>
      </w:r>
      <w:r>
        <w:rPr>
          <w:w w:val="105"/>
        </w:rPr>
        <w:t>.</w:t>
      </w:r>
      <w:r>
        <w:rPr>
          <w:spacing w:val="1"/>
          <w:w w:val="105"/>
        </w:rPr>
        <w:t> </w:t>
      </w:r>
      <w:r>
        <w:rPr>
          <w:w w:val="105"/>
        </w:rPr>
        <w:t>Notificar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caso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acuerde,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resolución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Ampliación</w:t>
      </w:r>
      <w:r>
        <w:rPr>
          <w:spacing w:val="1"/>
          <w:w w:val="105"/>
        </w:rPr>
        <w:t> </w:t>
      </w:r>
      <w:r>
        <w:rPr>
          <w:w w:val="105"/>
        </w:rPr>
        <w:t>del  Plazo  al</w:t>
      </w:r>
      <w:r>
        <w:rPr>
          <w:spacing w:val="42"/>
          <w:w w:val="105"/>
        </w:rPr>
        <w:t> </w:t>
      </w:r>
      <w:r>
        <w:rPr>
          <w:w w:val="105"/>
        </w:rPr>
        <w:t>Banco</w:t>
      </w:r>
      <w:r>
        <w:rPr>
          <w:spacing w:val="1"/>
          <w:w w:val="105"/>
        </w:rPr>
        <w:t> </w:t>
      </w:r>
      <w:r>
        <w:rPr>
          <w:w w:val="105"/>
        </w:rPr>
        <w:t>Santander, S.A. con indicación de que el acuerdo transcrito no es susceptible de recursos alguno de</w:t>
      </w:r>
      <w:r>
        <w:rPr>
          <w:spacing w:val="1"/>
          <w:w w:val="105"/>
        </w:rPr>
        <w:t> </w:t>
      </w:r>
      <w:r>
        <w:rPr>
          <w:w w:val="105"/>
        </w:rPr>
        <w:t>conformidad con lo dispuesto en el artículo 32 de la Ley 39/2015, de 1 de octubre de Procedimiento</w:t>
      </w:r>
      <w:r>
        <w:rPr>
          <w:spacing w:val="1"/>
          <w:w w:val="105"/>
        </w:rPr>
        <w:t> </w:t>
      </w:r>
      <w:r>
        <w:rPr>
          <w:w w:val="105"/>
        </w:rPr>
        <w:t>Administrativo Común de las Administraciones Pública, no obstante podrá interponer el recurso que</w:t>
      </w:r>
      <w:r>
        <w:rPr>
          <w:spacing w:val="1"/>
          <w:w w:val="105"/>
        </w:rPr>
        <w:t> </w:t>
      </w:r>
      <w:r>
        <w:rPr>
          <w:w w:val="105"/>
        </w:rPr>
        <w:t>estime</w:t>
      </w:r>
      <w:r>
        <w:rPr>
          <w:spacing w:val="2"/>
          <w:w w:val="105"/>
        </w:rPr>
        <w:t> </w:t>
      </w:r>
      <w:r>
        <w:rPr>
          <w:w w:val="105"/>
        </w:rPr>
        <w:t>procedente</w:t>
      </w:r>
      <w:r>
        <w:rPr>
          <w:spacing w:val="3"/>
          <w:w w:val="105"/>
        </w:rPr>
        <w:t> </w:t>
      </w:r>
      <w:r>
        <w:rPr>
          <w:w w:val="105"/>
        </w:rPr>
        <w:t>contras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3"/>
          <w:w w:val="105"/>
        </w:rPr>
        <w:t> </w:t>
      </w:r>
      <w:r>
        <w:rPr>
          <w:w w:val="105"/>
        </w:rPr>
        <w:t>resolución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3"/>
          <w:w w:val="105"/>
        </w:rPr>
        <w:t> </w:t>
      </w:r>
      <w:r>
        <w:rPr>
          <w:w w:val="105"/>
        </w:rPr>
        <w:t>ponga</w:t>
      </w:r>
      <w:r>
        <w:rPr>
          <w:spacing w:val="2"/>
          <w:w w:val="105"/>
        </w:rPr>
        <w:t> </w:t>
      </w:r>
      <w:r>
        <w:rPr>
          <w:w w:val="105"/>
        </w:rPr>
        <w:t>fin</w:t>
      </w:r>
      <w:r>
        <w:rPr>
          <w:spacing w:val="3"/>
          <w:w w:val="105"/>
        </w:rPr>
        <w:t> </w:t>
      </w:r>
      <w:r>
        <w:rPr>
          <w:w w:val="105"/>
        </w:rPr>
        <w:t>al</w:t>
      </w:r>
      <w:r>
        <w:rPr>
          <w:spacing w:val="1"/>
          <w:w w:val="105"/>
        </w:rPr>
        <w:t> </w:t>
      </w:r>
      <w:r>
        <w:rPr>
          <w:w w:val="105"/>
        </w:rPr>
        <w:t>procedimiento.&gt;&gt;</w:t>
      </w:r>
    </w:p>
    <w:p>
      <w:pPr>
        <w:spacing w:line="249" w:lineRule="auto" w:before="107"/>
        <w:ind w:left="1974" w:right="825" w:firstLine="642"/>
        <w:jc w:val="both"/>
        <w:rPr>
          <w:rFonts w:ascii="Cambria" w:hAnsi="Cambria"/>
          <w:b/>
          <w:sz w:val="18"/>
        </w:rPr>
      </w:pPr>
      <w:r>
        <w:rPr>
          <w:rFonts w:ascii="Cambria" w:hAnsi="Cambria"/>
          <w:b/>
          <w:sz w:val="18"/>
        </w:rPr>
        <w:t>Considerando y vistos los antecedentes expuestos, se propone al Ayuntamiento en Pleno que</w:t>
      </w:r>
      <w:r>
        <w:rPr>
          <w:rFonts w:ascii="Cambria" w:hAnsi="Cambria"/>
          <w:b/>
          <w:spacing w:val="1"/>
          <w:sz w:val="18"/>
        </w:rPr>
        <w:t> </w:t>
      </w:r>
      <w:r>
        <w:rPr>
          <w:rFonts w:ascii="Cambria" w:hAnsi="Cambria"/>
          <w:b/>
          <w:sz w:val="18"/>
        </w:rPr>
        <w:t>adopte</w:t>
      </w:r>
      <w:r>
        <w:rPr>
          <w:rFonts w:ascii="Cambria" w:hAnsi="Cambria"/>
          <w:b/>
          <w:spacing w:val="5"/>
          <w:sz w:val="18"/>
        </w:rPr>
        <w:t> </w:t>
      </w:r>
      <w:r>
        <w:rPr>
          <w:rFonts w:ascii="Cambria" w:hAnsi="Cambria"/>
          <w:b/>
          <w:sz w:val="18"/>
        </w:rPr>
        <w:t>la</w:t>
      </w:r>
      <w:r>
        <w:rPr>
          <w:rFonts w:ascii="Cambria" w:hAnsi="Cambria"/>
          <w:b/>
          <w:spacing w:val="4"/>
          <w:sz w:val="18"/>
        </w:rPr>
        <w:t> </w:t>
      </w:r>
      <w:r>
        <w:rPr>
          <w:rFonts w:ascii="Cambria" w:hAnsi="Cambria"/>
          <w:b/>
          <w:sz w:val="18"/>
        </w:rPr>
        <w:t>siguiente</w:t>
      </w:r>
      <w:r>
        <w:rPr>
          <w:rFonts w:ascii="Cambria" w:hAnsi="Cambria"/>
          <w:b/>
          <w:spacing w:val="5"/>
          <w:sz w:val="18"/>
        </w:rPr>
        <w:t> </w:t>
      </w:r>
      <w:r>
        <w:rPr>
          <w:rFonts w:ascii="Cambria" w:hAnsi="Cambria"/>
          <w:b/>
          <w:sz w:val="18"/>
        </w:rPr>
        <w:t>resolución:</w:t>
      </w:r>
    </w:p>
    <w:p>
      <w:pPr>
        <w:pStyle w:val="BodyText"/>
        <w:spacing w:line="256" w:lineRule="auto" w:before="3"/>
        <w:ind w:left="1974" w:right="813"/>
        <w:jc w:val="both"/>
      </w:pPr>
      <w:r>
        <w:rPr>
          <w:b/>
          <w:w w:val="105"/>
        </w:rPr>
        <w:t>Primero.-</w:t>
      </w:r>
      <w:r>
        <w:rPr>
          <w:b/>
          <w:spacing w:val="-5"/>
          <w:w w:val="105"/>
        </w:rPr>
        <w:t> </w:t>
      </w:r>
      <w:r>
        <w:rPr>
          <w:w w:val="105"/>
        </w:rPr>
        <w:t>Ampliar</w:t>
      </w:r>
      <w:r>
        <w:rPr>
          <w:spacing w:val="-6"/>
          <w:w w:val="105"/>
        </w:rPr>
        <w:t> </w:t>
      </w:r>
      <w:r>
        <w:rPr>
          <w:w w:val="105"/>
        </w:rPr>
        <w:t>en</w:t>
      </w:r>
      <w:r>
        <w:rPr>
          <w:spacing w:val="-5"/>
          <w:w w:val="105"/>
        </w:rPr>
        <w:t> </w:t>
      </w:r>
      <w:r>
        <w:rPr>
          <w:w w:val="105"/>
        </w:rPr>
        <w:t>tres</w:t>
      </w:r>
      <w:r>
        <w:rPr>
          <w:spacing w:val="-4"/>
          <w:w w:val="105"/>
        </w:rPr>
        <w:t> </w:t>
      </w:r>
      <w:r>
        <w:rPr>
          <w:w w:val="105"/>
        </w:rPr>
        <w:t>meses</w:t>
      </w:r>
      <w:r>
        <w:rPr>
          <w:spacing w:val="-4"/>
          <w:w w:val="105"/>
        </w:rPr>
        <w:t> </w:t>
      </w:r>
      <w:r>
        <w:rPr>
          <w:w w:val="105"/>
        </w:rPr>
        <w:t>más</w:t>
      </w:r>
      <w:r>
        <w:rPr>
          <w:spacing w:val="-6"/>
          <w:w w:val="105"/>
        </w:rPr>
        <w:t> </w:t>
      </w:r>
      <w:r>
        <w:rPr>
          <w:w w:val="105"/>
        </w:rPr>
        <w:t>el</w:t>
      </w:r>
      <w:r>
        <w:rPr>
          <w:spacing w:val="-6"/>
          <w:w w:val="105"/>
        </w:rPr>
        <w:t> </w:t>
      </w:r>
      <w:r>
        <w:rPr>
          <w:w w:val="105"/>
        </w:rPr>
        <w:t>plazo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seis</w:t>
      </w:r>
      <w:r>
        <w:rPr>
          <w:spacing w:val="-4"/>
          <w:w w:val="105"/>
        </w:rPr>
        <w:t> </w:t>
      </w:r>
      <w:r>
        <w:rPr>
          <w:w w:val="105"/>
        </w:rPr>
        <w:t>meses</w:t>
      </w:r>
      <w:r>
        <w:rPr>
          <w:spacing w:val="-6"/>
          <w:w w:val="105"/>
        </w:rPr>
        <w:t> </w:t>
      </w:r>
      <w:r>
        <w:rPr>
          <w:w w:val="105"/>
        </w:rPr>
        <w:t>inicialmente</w:t>
      </w:r>
      <w:r>
        <w:rPr>
          <w:spacing w:val="-6"/>
          <w:w w:val="105"/>
        </w:rPr>
        <w:t> </w:t>
      </w:r>
      <w:r>
        <w:rPr>
          <w:w w:val="105"/>
        </w:rPr>
        <w:t>previsto</w:t>
      </w:r>
      <w:r>
        <w:rPr>
          <w:spacing w:val="-6"/>
          <w:w w:val="105"/>
        </w:rPr>
        <w:t> </w:t>
      </w:r>
      <w:r>
        <w:rPr>
          <w:w w:val="105"/>
        </w:rPr>
        <w:t>en</w:t>
      </w:r>
      <w:r>
        <w:rPr>
          <w:spacing w:val="-6"/>
          <w:w w:val="105"/>
        </w:rPr>
        <w:t> </w:t>
      </w:r>
      <w:r>
        <w:rPr>
          <w:w w:val="105"/>
        </w:rPr>
        <w:t>el</w:t>
      </w:r>
      <w:r>
        <w:rPr>
          <w:spacing w:val="-5"/>
          <w:w w:val="105"/>
        </w:rPr>
        <w:t> </w:t>
      </w:r>
      <w:r>
        <w:rPr>
          <w:w w:val="105"/>
        </w:rPr>
        <w:t>artículo</w:t>
      </w:r>
      <w:r>
        <w:rPr>
          <w:spacing w:val="-6"/>
          <w:w w:val="105"/>
        </w:rPr>
        <w:t> </w:t>
      </w:r>
      <w:r>
        <w:rPr>
          <w:w w:val="105"/>
        </w:rPr>
        <w:t>106.5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39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Ley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Procedimiento</w:t>
      </w:r>
      <w:r>
        <w:rPr>
          <w:spacing w:val="1"/>
          <w:w w:val="105"/>
        </w:rPr>
        <w:t> </w:t>
      </w:r>
      <w:r>
        <w:rPr>
          <w:w w:val="105"/>
        </w:rPr>
        <w:t>Administrativo</w:t>
      </w:r>
      <w:r>
        <w:rPr>
          <w:spacing w:val="1"/>
          <w:w w:val="105"/>
        </w:rPr>
        <w:t> </w:t>
      </w:r>
      <w:r>
        <w:rPr>
          <w:w w:val="105"/>
        </w:rPr>
        <w:t>Común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Administraciones</w:t>
      </w:r>
      <w:r>
        <w:rPr>
          <w:spacing w:val="1"/>
          <w:w w:val="105"/>
        </w:rPr>
        <w:t> </w:t>
      </w:r>
      <w:r>
        <w:rPr>
          <w:w w:val="105"/>
        </w:rPr>
        <w:t>Públicas,</w:t>
      </w:r>
      <w:r>
        <w:rPr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1"/>
          <w:w w:val="105"/>
        </w:rPr>
        <w:t> </w:t>
      </w:r>
      <w:r>
        <w:rPr>
          <w:w w:val="105"/>
        </w:rPr>
        <w:t>resultar</w:t>
      </w:r>
      <w:r>
        <w:rPr>
          <w:spacing w:val="1"/>
          <w:w w:val="105"/>
        </w:rPr>
        <w:t> </w:t>
      </w:r>
      <w:r>
        <w:rPr>
          <w:w w:val="105"/>
        </w:rPr>
        <w:t>claramente necesaria la ampliación del plazo para preparar y presentar la documentación oportuna</w:t>
      </w:r>
      <w:r>
        <w:rPr>
          <w:spacing w:val="1"/>
          <w:w w:val="105"/>
        </w:rPr>
        <w:t> </w:t>
      </w:r>
      <w:r>
        <w:rPr>
          <w:w w:val="105"/>
        </w:rPr>
        <w:t>solicitada</w:t>
      </w:r>
      <w:r>
        <w:rPr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Consejo</w:t>
      </w:r>
      <w:r>
        <w:rPr>
          <w:spacing w:val="1"/>
          <w:w w:val="105"/>
        </w:rPr>
        <w:t> </w:t>
      </w:r>
      <w:r>
        <w:rPr>
          <w:w w:val="105"/>
        </w:rPr>
        <w:t>Consultivo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Canarias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realizar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trámites</w:t>
      </w:r>
      <w:r>
        <w:rPr>
          <w:spacing w:val="1"/>
          <w:w w:val="105"/>
        </w:rPr>
        <w:t> </w:t>
      </w:r>
      <w:r>
        <w:rPr>
          <w:w w:val="105"/>
        </w:rPr>
        <w:t>subsiguientes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hace</w:t>
      </w:r>
      <w:r>
        <w:rPr>
          <w:spacing w:val="1"/>
          <w:w w:val="105"/>
        </w:rPr>
        <w:t> </w:t>
      </w:r>
      <w:r>
        <w:rPr>
          <w:w w:val="105"/>
        </w:rPr>
        <w:t>referencia el Consejo Consultivo de Canarias, teniendo en cuenta que con ello no se perjudican derechos</w:t>
      </w:r>
      <w:r>
        <w:rPr>
          <w:spacing w:val="-39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tercero.</w:t>
      </w:r>
    </w:p>
    <w:p>
      <w:pPr>
        <w:pStyle w:val="BodyText"/>
        <w:spacing w:line="256" w:lineRule="auto"/>
        <w:ind w:left="1974" w:right="814"/>
        <w:jc w:val="both"/>
      </w:pPr>
      <w:r>
        <w:rPr>
          <w:b/>
          <w:w w:val="105"/>
        </w:rPr>
        <w:t>Segundo.</w:t>
      </w:r>
      <w:r>
        <w:rPr>
          <w:w w:val="105"/>
        </w:rPr>
        <w:t>- Notificar para el caso de que se acuerde, la resolución de ampliación del plazo al</w:t>
      </w:r>
      <w:r>
        <w:rPr>
          <w:spacing w:val="1"/>
          <w:w w:val="105"/>
        </w:rPr>
        <w:t> </w:t>
      </w:r>
      <w:r>
        <w:rPr>
          <w:w w:val="105"/>
        </w:rPr>
        <w:t>Banco</w:t>
      </w:r>
      <w:r>
        <w:rPr>
          <w:spacing w:val="1"/>
          <w:w w:val="105"/>
        </w:rPr>
        <w:t> </w:t>
      </w:r>
      <w:r>
        <w:rPr>
          <w:w w:val="105"/>
        </w:rPr>
        <w:t>Santander, S.A. con indicación de que el acuerdo transcrito no es susceptible de recursos alguno de</w:t>
      </w:r>
      <w:r>
        <w:rPr>
          <w:spacing w:val="1"/>
          <w:w w:val="105"/>
        </w:rPr>
        <w:t> </w:t>
      </w:r>
      <w:r>
        <w:rPr>
          <w:w w:val="105"/>
        </w:rPr>
        <w:t>conformidad con lo dispuesto en el artículo 32 de la Ley 39/2015, de 1 de octubre de Procedimiento</w:t>
      </w:r>
      <w:r>
        <w:rPr>
          <w:spacing w:val="1"/>
          <w:w w:val="105"/>
        </w:rPr>
        <w:t> </w:t>
      </w:r>
      <w:r>
        <w:rPr>
          <w:w w:val="105"/>
        </w:rPr>
        <w:t>Administrativo Común de las Administraciones Pública, no obstante podrá interponer el recurso que</w:t>
      </w:r>
      <w:r>
        <w:rPr>
          <w:spacing w:val="1"/>
          <w:w w:val="105"/>
        </w:rPr>
        <w:t> </w:t>
      </w:r>
      <w:r>
        <w:rPr>
          <w:w w:val="105"/>
        </w:rPr>
        <w:t>estime</w:t>
      </w:r>
      <w:r>
        <w:rPr>
          <w:spacing w:val="2"/>
          <w:w w:val="105"/>
        </w:rPr>
        <w:t> </w:t>
      </w:r>
      <w:r>
        <w:rPr>
          <w:w w:val="105"/>
        </w:rPr>
        <w:t>procedente</w:t>
      </w:r>
      <w:r>
        <w:rPr>
          <w:spacing w:val="2"/>
          <w:w w:val="105"/>
        </w:rPr>
        <w:t> </w:t>
      </w:r>
      <w:r>
        <w:rPr>
          <w:w w:val="105"/>
        </w:rPr>
        <w:t>contras</w:t>
      </w:r>
      <w:r>
        <w:rPr>
          <w:spacing w:val="2"/>
          <w:w w:val="105"/>
        </w:rPr>
        <w:t> </w:t>
      </w:r>
      <w:r>
        <w:rPr>
          <w:w w:val="105"/>
        </w:rPr>
        <w:t>la</w:t>
      </w:r>
      <w:r>
        <w:rPr>
          <w:spacing w:val="2"/>
          <w:w w:val="105"/>
        </w:rPr>
        <w:t> </w:t>
      </w:r>
      <w:r>
        <w:rPr>
          <w:w w:val="105"/>
        </w:rPr>
        <w:t>resolución</w:t>
      </w:r>
      <w:r>
        <w:rPr>
          <w:spacing w:val="2"/>
          <w:w w:val="105"/>
        </w:rPr>
        <w:t> </w:t>
      </w:r>
      <w:r>
        <w:rPr>
          <w:w w:val="105"/>
        </w:rPr>
        <w:t>que</w:t>
      </w:r>
      <w:r>
        <w:rPr>
          <w:spacing w:val="2"/>
          <w:w w:val="105"/>
        </w:rPr>
        <w:t> </w:t>
      </w:r>
      <w:r>
        <w:rPr>
          <w:w w:val="105"/>
        </w:rPr>
        <w:t>ponga</w:t>
      </w:r>
      <w:r>
        <w:rPr>
          <w:spacing w:val="3"/>
          <w:w w:val="105"/>
        </w:rPr>
        <w:t> </w:t>
      </w:r>
      <w:r>
        <w:rPr>
          <w:w w:val="105"/>
        </w:rPr>
        <w:t>fin</w:t>
      </w:r>
      <w:r>
        <w:rPr>
          <w:spacing w:val="2"/>
          <w:w w:val="105"/>
        </w:rPr>
        <w:t> </w:t>
      </w:r>
      <w:r>
        <w:rPr>
          <w:w w:val="105"/>
        </w:rPr>
        <w:t>al</w:t>
      </w:r>
      <w:r>
        <w:rPr>
          <w:spacing w:val="2"/>
          <w:w w:val="105"/>
        </w:rPr>
        <w:t> </w:t>
      </w:r>
      <w:r>
        <w:rPr>
          <w:w w:val="105"/>
        </w:rPr>
        <w:t>procedimiento.</w:t>
      </w:r>
    </w:p>
    <w:p>
      <w:pPr>
        <w:pStyle w:val="BodyText"/>
        <w:spacing w:line="254" w:lineRule="auto"/>
        <w:ind w:left="1974" w:right="820"/>
        <w:jc w:val="both"/>
      </w:pPr>
      <w:r>
        <w:rPr>
          <w:b/>
          <w:w w:val="105"/>
        </w:rPr>
        <w:t>Tercero.- </w:t>
      </w:r>
      <w:r>
        <w:rPr>
          <w:w w:val="105"/>
        </w:rPr>
        <w:t>Delegar en el Alcalde Presidente de la Corporación, la ejecución de los acuerdos propuestos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2"/>
          <w:w w:val="105"/>
        </w:rPr>
        <w:t> </w:t>
      </w:r>
      <w:r>
        <w:rPr>
          <w:w w:val="105"/>
        </w:rPr>
        <w:t>la</w:t>
      </w:r>
      <w:r>
        <w:rPr>
          <w:spacing w:val="4"/>
          <w:w w:val="105"/>
        </w:rPr>
        <w:t> </w:t>
      </w:r>
      <w:r>
        <w:rPr>
          <w:w w:val="105"/>
        </w:rPr>
        <w:t>presente</w:t>
      </w:r>
      <w:r>
        <w:rPr>
          <w:spacing w:val="3"/>
          <w:w w:val="105"/>
        </w:rPr>
        <w:t> </w:t>
      </w:r>
      <w:r>
        <w:rPr>
          <w:w w:val="105"/>
        </w:rPr>
        <w:t>resolución.</w:t>
      </w:r>
    </w:p>
    <w:p>
      <w:pPr>
        <w:spacing w:before="0"/>
        <w:ind w:left="2487" w:right="0" w:firstLine="0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Teguise,</w:t>
      </w:r>
      <w:r>
        <w:rPr>
          <w:rFonts w:ascii="Cambria" w:hAnsi="Cambria"/>
          <w:spacing w:val="-7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a</w:t>
      </w:r>
      <w:r>
        <w:rPr>
          <w:rFonts w:ascii="Cambria" w:hAnsi="Cambria"/>
          <w:spacing w:val="-6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fecha</w:t>
      </w:r>
      <w:r>
        <w:rPr>
          <w:rFonts w:ascii="Cambria" w:hAnsi="Cambria"/>
          <w:spacing w:val="-5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de</w:t>
      </w:r>
      <w:r>
        <w:rPr>
          <w:rFonts w:ascii="Cambria" w:hAnsi="Cambria"/>
          <w:spacing w:val="-8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firma</w:t>
      </w:r>
      <w:r>
        <w:rPr>
          <w:rFonts w:ascii="Cambria" w:hAnsi="Cambria"/>
          <w:spacing w:val="-7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electrónica,</w:t>
      </w:r>
    </w:p>
    <w:p>
      <w:pPr>
        <w:spacing w:before="11"/>
        <w:ind w:left="2487" w:right="0" w:firstLine="0"/>
        <w:jc w:val="both"/>
        <w:rPr>
          <w:rFonts w:ascii="Cambria"/>
          <w:sz w:val="20"/>
        </w:rPr>
      </w:pPr>
      <w:r>
        <w:rPr>
          <w:rFonts w:ascii="Cambria"/>
          <w:w w:val="105"/>
          <w:sz w:val="20"/>
        </w:rPr>
        <w:t>Firmado. Oswaldo Betancort Garcia. El</w:t>
      </w:r>
      <w:r>
        <w:rPr>
          <w:rFonts w:ascii="Cambria"/>
          <w:spacing w:val="1"/>
          <w:w w:val="105"/>
          <w:sz w:val="20"/>
        </w:rPr>
        <w:t> </w:t>
      </w:r>
      <w:r>
        <w:rPr>
          <w:rFonts w:ascii="Cambria"/>
          <w:w w:val="105"/>
          <w:sz w:val="20"/>
        </w:rPr>
        <w:t>Alcalde</w:t>
      </w:r>
      <w:r>
        <w:rPr>
          <w:rFonts w:ascii="Cambria"/>
          <w:spacing w:val="-3"/>
          <w:w w:val="105"/>
          <w:sz w:val="20"/>
        </w:rPr>
        <w:t> </w:t>
      </w:r>
      <w:r>
        <w:rPr>
          <w:rFonts w:ascii="Cambria"/>
          <w:w w:val="105"/>
          <w:sz w:val="20"/>
        </w:rPr>
        <w:t>Presidente.&gt;&gt;</w:t>
      </w:r>
    </w:p>
    <w:p>
      <w:pPr>
        <w:pStyle w:val="BodyText"/>
        <w:spacing w:before="7"/>
        <w:rPr>
          <w:sz w:val="19"/>
        </w:rPr>
      </w:pPr>
      <w:r>
        <w:rPr/>
        <w:pict>
          <v:rect style="position:absolute;margin-left:116.412453pt;margin-top:13.463084pt;width:420.629914pt;height:.435323pt;mso-position-horizontal-relative:page;mso-position-vertical-relative:paragraph;z-index:-15725568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shape style="position:absolute;margin-left:114.758163pt;margin-top:22.48786pt;width:424.5pt;height:234.4pt;mso-position-horizontal-relative:page;mso-position-vertical-relative:paragraph;z-index:-15725056;mso-wrap-distance-left:0;mso-wrap-distance-right:0" coordorigin="2295,450" coordsize="8490,4688" path="m2295,450l10784,489m10784,489l2418,5137m2374,5137l10561,5137e" filled="false" stroked="true" strokeweight=".68022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3"/>
        <w:rPr>
          <w:sz w:val="8"/>
        </w:rPr>
      </w:pPr>
    </w:p>
    <w:p>
      <w:pPr>
        <w:spacing w:after="0"/>
        <w:rPr>
          <w:sz w:val="8"/>
        </w:rPr>
        <w:sectPr>
          <w:pgSz w:w="11910" w:h="16850"/>
          <w:pgMar w:header="0" w:footer="2200" w:top="1600" w:bottom="2460" w:left="38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1"/>
        <w:ind w:left="1829" w:right="666"/>
      </w:pPr>
      <w:r>
        <w:rPr>
          <w:w w:val="105"/>
        </w:rPr>
        <w:t>Anexo</w:t>
      </w:r>
      <w:r>
        <w:rPr>
          <w:spacing w:val="-4"/>
          <w:w w:val="105"/>
        </w:rPr>
        <w:t> </w:t>
      </w:r>
      <w:r>
        <w:rPr>
          <w:w w:val="105"/>
        </w:rPr>
        <w:t>I.-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1992230</wp:posOffset>
            </wp:positionH>
            <wp:positionV relativeFrom="paragraph">
              <wp:posOffset>177899</wp:posOffset>
            </wp:positionV>
            <wp:extent cx="4169425" cy="6339840"/>
            <wp:effectExtent l="0" t="0" r="0" b="0"/>
            <wp:wrapTopAndBottom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9425" cy="633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50"/>
          <w:pgMar w:header="0" w:footer="2200" w:top="1600" w:bottom="2460" w:left="38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ind w:left="2466"/>
        <w:rPr>
          <w:sz w:val="20"/>
        </w:rPr>
      </w:pPr>
      <w:r>
        <w:rPr>
          <w:sz w:val="20"/>
        </w:rPr>
        <w:drawing>
          <wp:inline distT="0" distB="0" distL="0" distR="0">
            <wp:extent cx="4585344" cy="6722364"/>
            <wp:effectExtent l="0" t="0" r="0" b="0"/>
            <wp:docPr id="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5344" cy="672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50"/>
          <w:pgMar w:header="0" w:footer="2200" w:top="1600" w:bottom="2380" w:left="38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4"/>
        </w:rPr>
      </w:pPr>
    </w:p>
    <w:p>
      <w:pPr>
        <w:pStyle w:val="BodyText"/>
        <w:ind w:left="2230"/>
        <w:rPr>
          <w:sz w:val="20"/>
        </w:rPr>
      </w:pPr>
      <w:r>
        <w:rPr>
          <w:sz w:val="20"/>
        </w:rPr>
        <w:drawing>
          <wp:inline distT="0" distB="0" distL="0" distR="0">
            <wp:extent cx="4636318" cy="6798754"/>
            <wp:effectExtent l="0" t="0" r="0" b="0"/>
            <wp:docPr id="1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6318" cy="679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11"/>
          <w:pgSz w:w="11910" w:h="16850"/>
          <w:pgMar w:footer="2200" w:header="0" w:top="1600" w:bottom="2380" w:left="38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7"/>
        </w:rPr>
      </w:pPr>
    </w:p>
    <w:p>
      <w:pPr>
        <w:pStyle w:val="BodyText"/>
        <w:ind w:left="2117"/>
        <w:rPr>
          <w:sz w:val="20"/>
        </w:rPr>
      </w:pPr>
      <w:r>
        <w:rPr>
          <w:sz w:val="20"/>
        </w:rPr>
        <w:drawing>
          <wp:inline distT="0" distB="0" distL="0" distR="0">
            <wp:extent cx="4882179" cy="6729983"/>
            <wp:effectExtent l="0" t="0" r="0" b="0"/>
            <wp:docPr id="1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179" cy="672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13"/>
          <w:pgSz w:w="11910" w:h="16850"/>
          <w:pgMar w:footer="2200" w:header="0" w:top="1600" w:bottom="2380" w:left="38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7"/>
        </w:rPr>
      </w:pPr>
    </w:p>
    <w:p>
      <w:pPr>
        <w:pStyle w:val="BodyText"/>
        <w:ind w:left="2431"/>
        <w:rPr>
          <w:sz w:val="20"/>
        </w:rPr>
      </w:pPr>
      <w:r>
        <w:rPr>
          <w:sz w:val="20"/>
        </w:rPr>
        <w:drawing>
          <wp:inline distT="0" distB="0" distL="0" distR="0">
            <wp:extent cx="4580933" cy="6722364"/>
            <wp:effectExtent l="0" t="0" r="0" b="0"/>
            <wp:docPr id="2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0933" cy="672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15"/>
          <w:pgSz w:w="11910" w:h="16850"/>
          <w:pgMar w:footer="2200" w:header="0" w:top="1600" w:bottom="2380" w:left="38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ind w:left="2407"/>
        <w:rPr>
          <w:sz w:val="20"/>
        </w:rPr>
      </w:pPr>
      <w:r>
        <w:rPr>
          <w:sz w:val="20"/>
        </w:rPr>
        <w:drawing>
          <wp:inline distT="0" distB="0" distL="0" distR="0">
            <wp:extent cx="4687321" cy="6875145"/>
            <wp:effectExtent l="0" t="0" r="0" b="0"/>
            <wp:docPr id="2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7321" cy="687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17"/>
          <w:pgSz w:w="11910" w:h="16850"/>
          <w:pgMar w:footer="2200" w:header="0" w:top="1600" w:bottom="2380" w:left="38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ind w:left="2487"/>
        <w:rPr>
          <w:sz w:val="20"/>
        </w:rPr>
      </w:pPr>
      <w:r>
        <w:rPr>
          <w:sz w:val="20"/>
        </w:rPr>
        <w:drawing>
          <wp:inline distT="0" distB="0" distL="0" distR="0">
            <wp:extent cx="4688266" cy="6875145"/>
            <wp:effectExtent l="0" t="0" r="0" b="0"/>
            <wp:docPr id="2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266" cy="687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19"/>
          <w:pgSz w:w="11910" w:h="16850"/>
          <w:pgMar w:footer="2200" w:header="0" w:top="1600" w:bottom="2380" w:left="38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ind w:left="2483"/>
        <w:rPr>
          <w:sz w:val="20"/>
        </w:rPr>
      </w:pPr>
      <w:r>
        <w:rPr>
          <w:sz w:val="20"/>
        </w:rPr>
        <w:drawing>
          <wp:inline distT="0" distB="0" distL="0" distR="0">
            <wp:extent cx="4632056" cy="6798754"/>
            <wp:effectExtent l="0" t="0" r="0" b="0"/>
            <wp:docPr id="3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0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056" cy="679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21"/>
          <w:pgSz w:w="11910" w:h="16850"/>
          <w:pgMar w:footer="2200" w:header="0" w:top="1600" w:bottom="2380" w:left="38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4"/>
        </w:rPr>
      </w:pPr>
    </w:p>
    <w:p>
      <w:pPr>
        <w:pStyle w:val="BodyText"/>
        <w:ind w:left="2220"/>
        <w:rPr>
          <w:sz w:val="20"/>
        </w:rPr>
      </w:pPr>
      <w:r>
        <w:rPr>
          <w:sz w:val="20"/>
        </w:rPr>
        <w:drawing>
          <wp:inline distT="0" distB="0" distL="0" distR="0">
            <wp:extent cx="4742735" cy="6951535"/>
            <wp:effectExtent l="0" t="0" r="0" b="0"/>
            <wp:docPr id="3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2735" cy="695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23"/>
          <w:pgSz w:w="11910" w:h="16850"/>
          <w:pgMar w:footer="2200" w:header="0" w:top="1600" w:bottom="2380" w:left="38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2"/>
        </w:rPr>
      </w:pPr>
    </w:p>
    <w:p>
      <w:pPr>
        <w:pStyle w:val="BodyText"/>
        <w:ind w:left="2594"/>
        <w:rPr>
          <w:sz w:val="20"/>
        </w:rPr>
      </w:pPr>
      <w:r>
        <w:rPr>
          <w:sz w:val="20"/>
        </w:rPr>
        <w:drawing>
          <wp:inline distT="0" distB="0" distL="0" distR="0">
            <wp:extent cx="4635610" cy="6798754"/>
            <wp:effectExtent l="0" t="0" r="0" b="0"/>
            <wp:docPr id="4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610" cy="679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25"/>
          <w:pgSz w:w="11910" w:h="16850"/>
          <w:pgMar w:footer="2200" w:header="0" w:top="1600" w:bottom="2380" w:left="38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3"/>
        </w:rPr>
      </w:pPr>
    </w:p>
    <w:p>
      <w:pPr>
        <w:pStyle w:val="BodyText"/>
        <w:ind w:left="2120"/>
        <w:rPr>
          <w:sz w:val="20"/>
        </w:rPr>
      </w:pPr>
      <w:r>
        <w:rPr>
          <w:sz w:val="20"/>
        </w:rPr>
        <w:drawing>
          <wp:inline distT="0" distB="0" distL="0" distR="0">
            <wp:extent cx="4582156" cy="6722364"/>
            <wp:effectExtent l="0" t="0" r="0" b="0"/>
            <wp:docPr id="4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156" cy="672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27"/>
          <w:pgSz w:w="11910" w:h="16850"/>
          <w:pgMar w:footer="2200" w:header="0" w:top="1600" w:bottom="2380" w:left="38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 w:after="1"/>
        <w:rPr>
          <w:b/>
          <w:sz w:val="24"/>
        </w:rPr>
      </w:pPr>
    </w:p>
    <w:p>
      <w:pPr>
        <w:pStyle w:val="BodyText"/>
        <w:ind w:left="2314"/>
        <w:rPr>
          <w:sz w:val="20"/>
        </w:rPr>
      </w:pPr>
      <w:r>
        <w:rPr>
          <w:sz w:val="20"/>
        </w:rPr>
        <w:drawing>
          <wp:inline distT="0" distB="0" distL="0" distR="0">
            <wp:extent cx="4740284" cy="6951535"/>
            <wp:effectExtent l="0" t="0" r="0" b="0"/>
            <wp:docPr id="4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0284" cy="695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29"/>
          <w:pgSz w:w="11910" w:h="16850"/>
          <w:pgMar w:footer="2200" w:header="0" w:top="1600" w:bottom="2380" w:left="38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1"/>
        </w:rPr>
      </w:pPr>
    </w:p>
    <w:p>
      <w:pPr>
        <w:pStyle w:val="BodyText"/>
        <w:ind w:left="2394"/>
        <w:rPr>
          <w:sz w:val="20"/>
        </w:rPr>
      </w:pPr>
      <w:r>
        <w:rPr>
          <w:sz w:val="20"/>
        </w:rPr>
        <w:drawing>
          <wp:inline distT="0" distB="0" distL="0" distR="0">
            <wp:extent cx="4687201" cy="6875145"/>
            <wp:effectExtent l="0" t="0" r="0" b="0"/>
            <wp:docPr id="5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7201" cy="687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31"/>
          <w:pgSz w:w="11910" w:h="16850"/>
          <w:pgMar w:footer="2200" w:header="0" w:top="1600" w:bottom="2380" w:left="38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1"/>
        </w:rPr>
      </w:pPr>
    </w:p>
    <w:p>
      <w:pPr>
        <w:pStyle w:val="BodyText"/>
        <w:ind w:left="2475"/>
        <w:rPr>
          <w:sz w:val="20"/>
        </w:rPr>
      </w:pPr>
      <w:r>
        <w:rPr>
          <w:sz w:val="20"/>
        </w:rPr>
        <w:drawing>
          <wp:inline distT="0" distB="0" distL="0" distR="0">
            <wp:extent cx="4630755" cy="6798754"/>
            <wp:effectExtent l="0" t="0" r="0" b="0"/>
            <wp:docPr id="5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0755" cy="679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33"/>
          <w:pgSz w:w="11910" w:h="16850"/>
          <w:pgMar w:footer="2200" w:header="0" w:top="1600" w:bottom="2380" w:left="38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ind w:left="2434"/>
        <w:rPr>
          <w:sz w:val="20"/>
        </w:rPr>
      </w:pPr>
      <w:r>
        <w:rPr>
          <w:sz w:val="20"/>
        </w:rPr>
        <w:drawing>
          <wp:inline distT="0" distB="0" distL="0" distR="0">
            <wp:extent cx="4686924" cy="6875145"/>
            <wp:effectExtent l="0" t="0" r="0" b="0"/>
            <wp:docPr id="6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924" cy="687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35"/>
          <w:pgSz w:w="11910" w:h="16850"/>
          <w:pgMar w:footer="2200" w:header="0" w:top="1600" w:bottom="2380" w:left="38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2"/>
        </w:rPr>
      </w:pPr>
    </w:p>
    <w:p>
      <w:pPr>
        <w:pStyle w:val="BodyText"/>
        <w:ind w:left="2432"/>
        <w:rPr>
          <w:sz w:val="20"/>
        </w:rPr>
      </w:pPr>
      <w:r>
        <w:rPr>
          <w:sz w:val="20"/>
        </w:rPr>
        <w:drawing>
          <wp:inline distT="0" distB="0" distL="0" distR="0">
            <wp:extent cx="4634170" cy="6798754"/>
            <wp:effectExtent l="0" t="0" r="0" b="0"/>
            <wp:docPr id="6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4170" cy="679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37"/>
          <w:pgSz w:w="11910" w:h="16850"/>
          <w:pgMar w:footer="2200" w:header="0" w:top="1600" w:bottom="2380" w:left="38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2"/>
        </w:rPr>
      </w:pPr>
    </w:p>
    <w:p>
      <w:pPr>
        <w:pStyle w:val="BodyText"/>
        <w:ind w:left="2444"/>
        <w:rPr>
          <w:sz w:val="20"/>
        </w:rPr>
      </w:pPr>
      <w:r>
        <w:rPr>
          <w:sz w:val="20"/>
        </w:rPr>
        <w:drawing>
          <wp:inline distT="0" distB="0" distL="0" distR="0">
            <wp:extent cx="4586379" cy="6722363"/>
            <wp:effectExtent l="0" t="0" r="0" b="0"/>
            <wp:docPr id="6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6379" cy="672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39"/>
          <w:pgSz w:w="11910" w:h="16850"/>
          <w:pgMar w:footer="2200" w:header="0" w:top="1600" w:bottom="2380" w:left="38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</w:rPr>
      </w:pPr>
    </w:p>
    <w:p>
      <w:pPr>
        <w:pStyle w:val="BodyText"/>
        <w:ind w:left="2280"/>
        <w:rPr>
          <w:sz w:val="20"/>
        </w:rPr>
      </w:pPr>
      <w:r>
        <w:rPr>
          <w:sz w:val="20"/>
        </w:rPr>
        <w:drawing>
          <wp:inline distT="0" distB="0" distL="0" distR="0">
            <wp:extent cx="4689807" cy="6875144"/>
            <wp:effectExtent l="0" t="0" r="0" b="0"/>
            <wp:docPr id="7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9807" cy="687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41"/>
          <w:pgSz w:w="11910" w:h="16850"/>
          <w:pgMar w:footer="2200" w:header="0" w:top="1600" w:bottom="2380" w:left="38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after="1"/>
        <w:rPr>
          <w:b/>
          <w:sz w:val="21"/>
        </w:rPr>
      </w:pPr>
    </w:p>
    <w:p>
      <w:pPr>
        <w:pStyle w:val="BodyText"/>
        <w:ind w:left="2340"/>
        <w:rPr>
          <w:sz w:val="20"/>
        </w:rPr>
      </w:pPr>
      <w:r>
        <w:rPr>
          <w:sz w:val="20"/>
        </w:rPr>
        <w:drawing>
          <wp:inline distT="0" distB="0" distL="0" distR="0">
            <wp:extent cx="4691106" cy="6875144"/>
            <wp:effectExtent l="0" t="0" r="0" b="0"/>
            <wp:docPr id="7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1106" cy="687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43"/>
          <w:pgSz w:w="11910" w:h="16850"/>
          <w:pgMar w:footer="2200" w:header="0" w:top="1600" w:bottom="2380" w:left="38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9"/>
        </w:rPr>
      </w:pPr>
    </w:p>
    <w:p>
      <w:pPr>
        <w:pStyle w:val="BodyText"/>
        <w:ind w:left="2395"/>
        <w:rPr>
          <w:sz w:val="20"/>
        </w:rPr>
      </w:pPr>
      <w:r>
        <w:rPr>
          <w:sz w:val="20"/>
        </w:rPr>
        <w:drawing>
          <wp:inline distT="0" distB="0" distL="0" distR="0">
            <wp:extent cx="4739196" cy="6951535"/>
            <wp:effectExtent l="0" t="0" r="0" b="0"/>
            <wp:docPr id="8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196" cy="695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45"/>
          <w:pgSz w:w="11910" w:h="16850"/>
          <w:pgMar w:footer="2200" w:header="0" w:top="1600" w:bottom="2380" w:left="38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</w:rPr>
      </w:pPr>
    </w:p>
    <w:p>
      <w:pPr>
        <w:pStyle w:val="BodyText"/>
        <w:ind w:left="2367"/>
        <w:rPr>
          <w:sz w:val="20"/>
        </w:rPr>
      </w:pPr>
      <w:r>
        <w:rPr>
          <w:sz w:val="20"/>
        </w:rPr>
        <w:drawing>
          <wp:inline distT="0" distB="0" distL="0" distR="0">
            <wp:extent cx="4686026" cy="6875145"/>
            <wp:effectExtent l="0" t="0" r="0" b="0"/>
            <wp:docPr id="8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026" cy="687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47"/>
          <w:pgSz w:w="11910" w:h="16850"/>
          <w:pgMar w:footer="2200" w:header="0" w:top="1600" w:bottom="2380" w:left="38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7"/>
        </w:rPr>
      </w:pPr>
    </w:p>
    <w:p>
      <w:pPr>
        <w:pStyle w:val="BodyText"/>
        <w:ind w:left="2366"/>
        <w:rPr>
          <w:sz w:val="20"/>
        </w:rPr>
      </w:pPr>
      <w:r>
        <w:rPr>
          <w:sz w:val="20"/>
        </w:rPr>
        <w:drawing>
          <wp:inline distT="0" distB="0" distL="0" distR="0">
            <wp:extent cx="4688145" cy="6875145"/>
            <wp:effectExtent l="0" t="0" r="0" b="0"/>
            <wp:docPr id="8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145" cy="687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49"/>
          <w:pgSz w:w="11910" w:h="16850"/>
          <w:pgMar w:footer="2200" w:header="0" w:top="1600" w:bottom="2380" w:left="38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</w:rPr>
      </w:pPr>
    </w:p>
    <w:p>
      <w:pPr>
        <w:pStyle w:val="BodyText"/>
        <w:ind w:left="2591"/>
        <w:rPr>
          <w:sz w:val="20"/>
        </w:rPr>
      </w:pPr>
      <w:r>
        <w:rPr>
          <w:sz w:val="20"/>
        </w:rPr>
        <w:drawing>
          <wp:inline distT="0" distB="0" distL="0" distR="0">
            <wp:extent cx="4581629" cy="6722364"/>
            <wp:effectExtent l="0" t="0" r="0" b="0"/>
            <wp:docPr id="9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629" cy="672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51"/>
          <w:pgSz w:w="11910" w:h="16850"/>
          <w:pgMar w:footer="2200" w:header="0" w:top="1600" w:bottom="2380" w:left="38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 w:after="1"/>
        <w:rPr>
          <w:b/>
          <w:sz w:val="11"/>
        </w:rPr>
      </w:pPr>
    </w:p>
    <w:p>
      <w:pPr>
        <w:pStyle w:val="BodyText"/>
        <w:ind w:left="2421"/>
        <w:rPr>
          <w:sz w:val="20"/>
        </w:rPr>
      </w:pPr>
      <w:r>
        <w:rPr>
          <w:sz w:val="20"/>
        </w:rPr>
        <w:drawing>
          <wp:inline distT="0" distB="0" distL="0" distR="0">
            <wp:extent cx="4688646" cy="6875145"/>
            <wp:effectExtent l="0" t="0" r="0" b="0"/>
            <wp:docPr id="97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646" cy="687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53"/>
          <w:pgSz w:w="11910" w:h="16850"/>
          <w:pgMar w:footer="2200" w:header="0" w:top="1600" w:bottom="2380" w:left="38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ind w:left="2487"/>
        <w:rPr>
          <w:sz w:val="20"/>
        </w:rPr>
      </w:pPr>
      <w:r>
        <w:rPr>
          <w:sz w:val="20"/>
        </w:rPr>
        <w:drawing>
          <wp:inline distT="0" distB="0" distL="0" distR="0">
            <wp:extent cx="4687247" cy="6875145"/>
            <wp:effectExtent l="0" t="0" r="0" b="0"/>
            <wp:docPr id="10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7247" cy="687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55"/>
          <w:pgSz w:w="11910" w:h="16850"/>
          <w:pgMar w:footer="2200" w:header="0" w:top="1600" w:bottom="2380" w:left="38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 w:after="1"/>
        <w:rPr>
          <w:b/>
        </w:rPr>
      </w:pPr>
    </w:p>
    <w:p>
      <w:pPr>
        <w:pStyle w:val="BodyText"/>
        <w:ind w:left="2284"/>
        <w:rPr>
          <w:sz w:val="20"/>
        </w:rPr>
      </w:pPr>
      <w:r>
        <w:rPr>
          <w:sz w:val="20"/>
        </w:rPr>
        <w:drawing>
          <wp:inline distT="0" distB="0" distL="0" distR="0">
            <wp:extent cx="4635912" cy="6798754"/>
            <wp:effectExtent l="0" t="0" r="0" b="0"/>
            <wp:docPr id="10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28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5912" cy="679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57"/>
          <w:pgSz w:w="11910" w:h="16850"/>
          <w:pgMar w:footer="2200" w:header="0" w:top="1600" w:bottom="2380" w:left="38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4"/>
        </w:rPr>
      </w:pPr>
    </w:p>
    <w:p>
      <w:pPr>
        <w:pStyle w:val="BodyText"/>
        <w:ind w:left="2166"/>
        <w:rPr>
          <w:sz w:val="20"/>
        </w:rPr>
      </w:pPr>
      <w:r>
        <w:rPr>
          <w:sz w:val="20"/>
        </w:rPr>
        <w:drawing>
          <wp:inline distT="0" distB="0" distL="0" distR="0">
            <wp:extent cx="4791503" cy="7027925"/>
            <wp:effectExtent l="0" t="0" r="0" b="0"/>
            <wp:docPr id="10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9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503" cy="702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59"/>
          <w:pgSz w:w="11910" w:h="16850"/>
          <w:pgMar w:footer="2200" w:header="0" w:top="1600" w:bottom="2380" w:left="38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3"/>
        </w:rPr>
      </w:pPr>
    </w:p>
    <w:p>
      <w:pPr>
        <w:pStyle w:val="BodyText"/>
        <w:ind w:left="2450"/>
        <w:rPr>
          <w:sz w:val="20"/>
        </w:rPr>
      </w:pPr>
      <w:r>
        <w:rPr>
          <w:sz w:val="20"/>
        </w:rPr>
        <w:drawing>
          <wp:inline distT="0" distB="0" distL="0" distR="0">
            <wp:extent cx="4736359" cy="6951535"/>
            <wp:effectExtent l="0" t="0" r="0" b="0"/>
            <wp:docPr id="11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30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6359" cy="695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61"/>
          <w:pgSz w:w="11910" w:h="16850"/>
          <w:pgMar w:footer="2200" w:header="0" w:top="1600" w:bottom="2380" w:left="38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ind w:left="2589"/>
        <w:rPr>
          <w:sz w:val="20"/>
        </w:rPr>
      </w:pPr>
      <w:r>
        <w:rPr>
          <w:sz w:val="20"/>
        </w:rPr>
        <w:drawing>
          <wp:inline distT="0" distB="0" distL="0" distR="0">
            <wp:extent cx="4634697" cy="6798754"/>
            <wp:effectExtent l="0" t="0" r="0" b="0"/>
            <wp:docPr id="11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3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4697" cy="679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63"/>
          <w:pgSz w:w="11910" w:h="16850"/>
          <w:pgMar w:footer="2200" w:header="0" w:top="1600" w:bottom="2380" w:left="38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3"/>
        </w:rPr>
      </w:pPr>
    </w:p>
    <w:p>
      <w:pPr>
        <w:pStyle w:val="BodyText"/>
        <w:ind w:left="2498"/>
        <w:rPr>
          <w:sz w:val="20"/>
        </w:rPr>
      </w:pPr>
      <w:r>
        <w:rPr>
          <w:sz w:val="20"/>
        </w:rPr>
        <w:drawing>
          <wp:inline distT="0" distB="0" distL="0" distR="0">
            <wp:extent cx="4583061" cy="6722364"/>
            <wp:effectExtent l="0" t="0" r="0" b="0"/>
            <wp:docPr id="12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3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061" cy="672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65"/>
          <w:pgSz w:w="11910" w:h="16850"/>
          <w:pgMar w:footer="2200" w:header="0" w:top="1600" w:bottom="2380" w:left="38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 w:after="1"/>
        <w:rPr>
          <w:b/>
          <w:sz w:val="15"/>
        </w:rPr>
      </w:pPr>
    </w:p>
    <w:p>
      <w:pPr>
        <w:pStyle w:val="BodyText"/>
        <w:ind w:left="2437"/>
        <w:rPr>
          <w:sz w:val="20"/>
        </w:rPr>
      </w:pPr>
      <w:r>
        <w:rPr>
          <w:sz w:val="20"/>
        </w:rPr>
        <w:drawing>
          <wp:inline distT="0" distB="0" distL="0" distR="0">
            <wp:extent cx="4634467" cy="6798754"/>
            <wp:effectExtent l="0" t="0" r="0" b="0"/>
            <wp:docPr id="12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3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4467" cy="679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67"/>
          <w:pgSz w:w="11910" w:h="16850"/>
          <w:pgMar w:footer="2200" w:header="0" w:top="1600" w:bottom="2380" w:left="38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ind w:left="2394"/>
        <w:rPr>
          <w:sz w:val="20"/>
        </w:rPr>
      </w:pPr>
      <w:r>
        <w:rPr>
          <w:sz w:val="20"/>
        </w:rPr>
        <w:drawing>
          <wp:inline distT="0" distB="0" distL="0" distR="0">
            <wp:extent cx="4689595" cy="6875144"/>
            <wp:effectExtent l="0" t="0" r="0" b="0"/>
            <wp:docPr id="12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3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9595" cy="687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69"/>
          <w:pgSz w:w="11910" w:h="16850"/>
          <w:pgMar w:footer="2200" w:header="0" w:top="1600" w:bottom="2380" w:left="38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15"/>
        </w:rPr>
      </w:pPr>
    </w:p>
    <w:p>
      <w:pPr>
        <w:pStyle w:val="BodyText"/>
        <w:ind w:left="2443"/>
        <w:rPr>
          <w:sz w:val="20"/>
        </w:rPr>
      </w:pPr>
      <w:r>
        <w:rPr>
          <w:sz w:val="20"/>
        </w:rPr>
        <w:drawing>
          <wp:inline distT="0" distB="0" distL="0" distR="0">
            <wp:extent cx="4581259" cy="6722364"/>
            <wp:effectExtent l="0" t="0" r="0" b="0"/>
            <wp:docPr id="13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3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259" cy="672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71"/>
          <w:pgSz w:w="11910" w:h="16850"/>
          <w:pgMar w:footer="2200" w:header="0" w:top="1600" w:bottom="2380" w:left="38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4"/>
        </w:rPr>
      </w:pPr>
    </w:p>
    <w:p>
      <w:pPr>
        <w:pStyle w:val="BodyText"/>
        <w:ind w:left="2438"/>
        <w:rPr>
          <w:sz w:val="20"/>
        </w:rPr>
      </w:pPr>
      <w:r>
        <w:rPr>
          <w:sz w:val="20"/>
        </w:rPr>
        <w:drawing>
          <wp:inline distT="0" distB="0" distL="0" distR="0">
            <wp:extent cx="4584630" cy="6722364"/>
            <wp:effectExtent l="0" t="0" r="0" b="0"/>
            <wp:docPr id="13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36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630" cy="672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73"/>
          <w:pgSz w:w="11910" w:h="16850"/>
          <w:pgMar w:footer="2200" w:header="0" w:top="1600" w:bottom="2380" w:left="38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ind w:left="2413"/>
        <w:rPr>
          <w:sz w:val="20"/>
        </w:rPr>
      </w:pPr>
      <w:r>
        <w:rPr>
          <w:sz w:val="20"/>
        </w:rPr>
        <w:drawing>
          <wp:inline distT="0" distB="0" distL="0" distR="0">
            <wp:extent cx="4632613" cy="6798754"/>
            <wp:effectExtent l="0" t="0" r="0" b="0"/>
            <wp:docPr id="141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3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613" cy="679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75"/>
          <w:pgSz w:w="11910" w:h="16850"/>
          <w:pgMar w:footer="2200" w:header="0" w:top="1600" w:bottom="2380" w:left="38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ind w:left="2302"/>
        <w:rPr>
          <w:sz w:val="20"/>
        </w:rPr>
      </w:pPr>
      <w:r>
        <w:rPr>
          <w:sz w:val="20"/>
        </w:rPr>
        <w:drawing>
          <wp:inline distT="0" distB="0" distL="0" distR="0">
            <wp:extent cx="4794448" cy="6440805"/>
            <wp:effectExtent l="0" t="0" r="0" b="0"/>
            <wp:docPr id="14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38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448" cy="644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b/>
          <w:sz w:val="23"/>
        </w:rPr>
      </w:pPr>
      <w:r>
        <w:rPr/>
        <w:pict>
          <v:rect style="position:absolute;margin-left:116.412453pt;margin-top:15.734881pt;width:420.521078pt;height:.435323pt;mso-position-horizontal-relative:page;mso-position-vertical-relative:paragraph;z-index:-157066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3"/>
        </w:rPr>
        <w:sectPr>
          <w:footerReference w:type="default" r:id="rId77"/>
          <w:pgSz w:w="11910" w:h="16850"/>
          <w:pgMar w:footer="2200" w:header="0" w:top="1600" w:bottom="2380" w:left="38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spacing w:before="0"/>
        <w:ind w:left="1829" w:right="670" w:firstLine="0"/>
        <w:jc w:val="center"/>
        <w:rPr>
          <w:rFonts w:ascii="Cambria"/>
          <w:b/>
          <w:sz w:val="20"/>
        </w:rPr>
      </w:pPr>
      <w:r>
        <w:rPr>
          <w:rFonts w:ascii="Cambria"/>
          <w:b/>
          <w:w w:val="105"/>
          <w:sz w:val="20"/>
        </w:rPr>
        <w:t>Anexo</w:t>
      </w:r>
      <w:r>
        <w:rPr>
          <w:rFonts w:ascii="Cambria"/>
          <w:b/>
          <w:spacing w:val="-3"/>
          <w:w w:val="105"/>
          <w:sz w:val="20"/>
        </w:rPr>
        <w:t> </w:t>
      </w:r>
      <w:r>
        <w:rPr>
          <w:rFonts w:ascii="Cambria"/>
          <w:b/>
          <w:w w:val="105"/>
          <w:sz w:val="20"/>
        </w:rPr>
        <w:t>II.-</w:t>
      </w:r>
    </w:p>
    <w:p>
      <w:pPr>
        <w:pStyle w:val="BodyText"/>
        <w:spacing w:before="8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1949992</wp:posOffset>
            </wp:positionH>
            <wp:positionV relativeFrom="paragraph">
              <wp:posOffset>104435</wp:posOffset>
            </wp:positionV>
            <wp:extent cx="4527776" cy="6683406"/>
            <wp:effectExtent l="0" t="0" r="0" b="0"/>
            <wp:wrapTopAndBottom/>
            <wp:docPr id="14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39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776" cy="6683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50"/>
          <w:pgMar w:header="0" w:footer="2200" w:top="1600" w:bottom="2380" w:left="38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BodyText"/>
        <w:ind w:left="2319"/>
        <w:rPr>
          <w:sz w:val="20"/>
        </w:rPr>
      </w:pPr>
      <w:r>
        <w:rPr>
          <w:sz w:val="20"/>
        </w:rPr>
        <w:drawing>
          <wp:inline distT="0" distB="0" distL="0" distR="0">
            <wp:extent cx="4957249" cy="6720840"/>
            <wp:effectExtent l="0" t="0" r="0" b="0"/>
            <wp:docPr id="14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40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7249" cy="672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b/>
          <w:sz w:val="24"/>
        </w:rPr>
      </w:pPr>
      <w:r>
        <w:rPr/>
        <w:pict>
          <v:rect style="position:absolute;margin-left:116.412453pt;margin-top:16.068359pt;width:420.521078pt;height:.435323pt;mso-position-horizontal-relative:page;mso-position-vertical-relative:paragraph;z-index:-157056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4"/>
        </w:rPr>
        <w:sectPr>
          <w:pgSz w:w="11910" w:h="16850"/>
          <w:pgMar w:header="0" w:footer="2200" w:top="1600" w:bottom="2380" w:left="38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spacing w:before="95"/>
        <w:ind w:left="2231" w:right="0" w:firstLine="0"/>
        <w:jc w:val="left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El</w:t>
      </w:r>
      <w:r>
        <w:rPr>
          <w:rFonts w:ascii="Cambria" w:hAnsi="Cambria"/>
          <w:spacing w:val="-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Señor</w:t>
      </w:r>
      <w:r>
        <w:rPr>
          <w:rFonts w:ascii="Cambria" w:hAnsi="Cambria"/>
          <w:spacing w:val="-3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Alcalde</w:t>
      </w:r>
      <w:r>
        <w:rPr>
          <w:rFonts w:ascii="Cambria" w:hAnsi="Cambria"/>
          <w:spacing w:val="-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eleva al</w:t>
      </w:r>
      <w:r>
        <w:rPr>
          <w:rFonts w:ascii="Cambria" w:hAnsi="Cambria"/>
          <w:spacing w:val="-2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Pleno la propuesta.</w:t>
      </w:r>
    </w:p>
    <w:p>
      <w:pPr>
        <w:spacing w:line="254" w:lineRule="auto" w:before="124"/>
        <w:ind w:left="1717" w:right="815" w:firstLine="513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El Pleno del Ayuntamiento, por unanimidad de los veintiún miembros asistentes de los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veintiún concejales que legalmente lo componen (once del grupo CC, siete del grupo PSOE, dos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del</w:t>
      </w:r>
      <w:r>
        <w:rPr>
          <w:rFonts w:ascii="Cambria" w:hAnsi="Cambria"/>
          <w:spacing w:val="3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PP</w:t>
      </w:r>
      <w:r>
        <w:rPr>
          <w:rFonts w:ascii="Cambria" w:hAnsi="Cambria"/>
          <w:spacing w:val="4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y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uno</w:t>
      </w:r>
      <w:r>
        <w:rPr>
          <w:rFonts w:ascii="Cambria" w:hAnsi="Cambria"/>
          <w:spacing w:val="4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de LEP-</w:t>
      </w:r>
      <w:r>
        <w:rPr>
          <w:rFonts w:ascii="Cambria" w:hAnsi="Cambria"/>
          <w:spacing w:val="4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Sí</w:t>
      </w:r>
      <w:r>
        <w:rPr>
          <w:rFonts w:ascii="Cambria" w:hAnsi="Cambria"/>
          <w:spacing w:val="3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Podemos)</w:t>
      </w:r>
    </w:p>
    <w:p>
      <w:pPr>
        <w:spacing w:before="109"/>
        <w:ind w:left="1829" w:right="925" w:firstLine="0"/>
        <w:jc w:val="center"/>
        <w:rPr>
          <w:rFonts w:ascii="Cambria"/>
          <w:b/>
          <w:sz w:val="20"/>
        </w:rPr>
      </w:pPr>
      <w:r>
        <w:rPr>
          <w:rFonts w:ascii="Cambria"/>
          <w:b/>
          <w:w w:val="115"/>
          <w:sz w:val="20"/>
          <w:u w:val="single"/>
        </w:rPr>
        <w:t>ACUERDA:</w:t>
      </w:r>
    </w:p>
    <w:p>
      <w:pPr>
        <w:spacing w:line="254" w:lineRule="auto" w:before="122"/>
        <w:ind w:left="1717" w:right="810" w:firstLine="513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Aprobar</w:t>
      </w:r>
      <w:r>
        <w:rPr>
          <w:rFonts w:ascii="Cambria" w:hAnsi="Cambria"/>
          <w:spacing w:val="-7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la</w:t>
      </w:r>
      <w:r>
        <w:rPr>
          <w:rFonts w:ascii="Cambria" w:hAnsi="Cambria"/>
          <w:spacing w:val="-6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propuesta</w:t>
      </w:r>
      <w:r>
        <w:rPr>
          <w:rFonts w:ascii="Cambria" w:hAnsi="Cambria"/>
          <w:spacing w:val="-6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anteriormente</w:t>
      </w:r>
      <w:r>
        <w:rPr>
          <w:rFonts w:ascii="Cambria" w:hAnsi="Cambria"/>
          <w:spacing w:val="-6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transcrita,</w:t>
      </w:r>
      <w:r>
        <w:rPr>
          <w:rFonts w:ascii="Cambria" w:hAnsi="Cambria"/>
          <w:spacing w:val="-6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en</w:t>
      </w:r>
      <w:r>
        <w:rPr>
          <w:rFonts w:ascii="Cambria" w:hAnsi="Cambria"/>
          <w:spacing w:val="-5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todos</w:t>
      </w:r>
      <w:r>
        <w:rPr>
          <w:rFonts w:ascii="Cambria" w:hAnsi="Cambria"/>
          <w:spacing w:val="-7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sus</w:t>
      </w:r>
      <w:r>
        <w:rPr>
          <w:rFonts w:ascii="Cambria" w:hAnsi="Cambria"/>
          <w:spacing w:val="-6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términos,</w:t>
      </w:r>
      <w:r>
        <w:rPr>
          <w:rFonts w:ascii="Cambria" w:hAnsi="Cambria"/>
          <w:spacing w:val="-3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una</w:t>
      </w:r>
      <w:r>
        <w:rPr>
          <w:rFonts w:ascii="Cambria" w:hAnsi="Cambria"/>
          <w:spacing w:val="-6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vez</w:t>
      </w:r>
      <w:r>
        <w:rPr>
          <w:rFonts w:ascii="Cambria" w:hAnsi="Cambria"/>
          <w:spacing w:val="-6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examinados</w:t>
      </w:r>
      <w:r>
        <w:rPr>
          <w:rFonts w:ascii="Cambria" w:hAnsi="Cambria"/>
          <w:spacing w:val="-44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los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informes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y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la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documentación que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se</w:t>
      </w:r>
      <w:r>
        <w:rPr>
          <w:rFonts w:ascii="Cambria" w:hAnsi="Cambria"/>
          <w:spacing w:val="2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adjunta</w:t>
      </w:r>
      <w:r>
        <w:rPr>
          <w:rFonts w:ascii="Cambria" w:hAnsi="Cambria"/>
          <w:spacing w:val="-2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como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Anexos</w:t>
      </w:r>
      <w:r>
        <w:rPr>
          <w:rFonts w:ascii="Cambria" w:hAnsi="Cambria"/>
          <w:spacing w:val="-2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a</w:t>
      </w:r>
      <w:r>
        <w:rPr>
          <w:rFonts w:ascii="Cambria" w:hAnsi="Cambria"/>
          <w:spacing w:val="2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dicha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propuesta.</w:t>
      </w:r>
    </w:p>
    <w:p>
      <w:pPr>
        <w:spacing w:before="112"/>
        <w:ind w:left="2231" w:right="0" w:firstLine="0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El</w:t>
      </w:r>
      <w:r>
        <w:rPr>
          <w:rFonts w:ascii="Cambria" w:hAnsi="Cambria"/>
          <w:spacing w:val="-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Señor</w:t>
      </w:r>
      <w:r>
        <w:rPr>
          <w:rFonts w:ascii="Cambria" w:hAnsi="Cambria"/>
          <w:spacing w:val="-4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Alcalde</w:t>
      </w:r>
      <w:r>
        <w:rPr>
          <w:rFonts w:ascii="Cambria" w:hAnsi="Cambria"/>
          <w:spacing w:val="-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proclama</w:t>
      </w:r>
      <w:r>
        <w:rPr>
          <w:rFonts w:ascii="Cambria" w:hAnsi="Cambria"/>
          <w:spacing w:val="-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el acuerdo</w:t>
      </w:r>
      <w:r>
        <w:rPr>
          <w:rFonts w:ascii="Cambria" w:hAnsi="Cambria"/>
          <w:spacing w:val="-2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adoptado.</w:t>
      </w:r>
    </w:p>
    <w:p>
      <w:pPr>
        <w:spacing w:line="254" w:lineRule="auto" w:before="123"/>
        <w:ind w:left="1717" w:right="812" w:firstLine="513"/>
        <w:jc w:val="both"/>
        <w:rPr>
          <w:rFonts w:ascii="Cambria" w:hAnsi="Cambria"/>
          <w:sz w:val="20"/>
        </w:rPr>
      </w:pPr>
      <w:r>
        <w:rPr>
          <w:rFonts w:ascii="Cambria" w:hAnsi="Cambria"/>
          <w:w w:val="105"/>
          <w:sz w:val="20"/>
        </w:rPr>
        <w:t>Y no habiendo más asuntos de que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tratar, por el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Señor Alcalde Presidente se declara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concluso el acto, levantándose las sesión, siendo las diez horas del día de la fecha, de lo que se</w:t>
      </w:r>
      <w:r>
        <w:rPr>
          <w:rFonts w:ascii="Cambria" w:hAnsi="Cambria"/>
          <w:spacing w:val="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extiende</w:t>
      </w:r>
      <w:r>
        <w:rPr>
          <w:rFonts w:ascii="Cambria" w:hAnsi="Cambria"/>
          <w:spacing w:val="-9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el</w:t>
      </w:r>
      <w:r>
        <w:rPr>
          <w:rFonts w:ascii="Cambria" w:hAnsi="Cambria"/>
          <w:spacing w:val="-7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presente</w:t>
      </w:r>
      <w:r>
        <w:rPr>
          <w:rFonts w:ascii="Cambria" w:hAnsi="Cambria"/>
          <w:spacing w:val="-9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acta,</w:t>
      </w:r>
      <w:r>
        <w:rPr>
          <w:rFonts w:ascii="Cambria" w:hAnsi="Cambria"/>
          <w:spacing w:val="-8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que</w:t>
      </w:r>
      <w:r>
        <w:rPr>
          <w:rFonts w:ascii="Cambria" w:hAnsi="Cambria"/>
          <w:spacing w:val="-8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se</w:t>
      </w:r>
      <w:r>
        <w:rPr>
          <w:rFonts w:ascii="Cambria" w:hAnsi="Cambria"/>
          <w:spacing w:val="-7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transcribe</w:t>
      </w:r>
      <w:r>
        <w:rPr>
          <w:rFonts w:ascii="Cambria" w:hAnsi="Cambria"/>
          <w:spacing w:val="-7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en</w:t>
      </w:r>
      <w:r>
        <w:rPr>
          <w:rFonts w:ascii="Cambria" w:hAnsi="Cambria"/>
          <w:spacing w:val="-8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cuarenta</w:t>
      </w:r>
      <w:r>
        <w:rPr>
          <w:rFonts w:ascii="Cambria" w:hAnsi="Cambria"/>
          <w:spacing w:val="-6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y</w:t>
      </w:r>
      <w:r>
        <w:rPr>
          <w:rFonts w:ascii="Cambria" w:hAnsi="Cambria"/>
          <w:spacing w:val="-9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dos</w:t>
      </w:r>
      <w:r>
        <w:rPr>
          <w:rFonts w:ascii="Cambria" w:hAnsi="Cambria"/>
          <w:spacing w:val="-8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folios</w:t>
      </w:r>
      <w:r>
        <w:rPr>
          <w:rFonts w:ascii="Cambria" w:hAnsi="Cambria"/>
          <w:spacing w:val="-7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de</w:t>
      </w:r>
      <w:r>
        <w:rPr>
          <w:rFonts w:ascii="Cambria" w:hAnsi="Cambria"/>
          <w:spacing w:val="-8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papel</w:t>
      </w:r>
      <w:r>
        <w:rPr>
          <w:rFonts w:ascii="Cambria" w:hAnsi="Cambria"/>
          <w:spacing w:val="-7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timbrado</w:t>
      </w:r>
      <w:r>
        <w:rPr>
          <w:rFonts w:ascii="Cambria" w:hAnsi="Cambria"/>
          <w:spacing w:val="-7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del</w:t>
      </w:r>
      <w:r>
        <w:rPr>
          <w:rFonts w:ascii="Cambria" w:hAnsi="Cambria"/>
          <w:spacing w:val="-8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estado,</w:t>
      </w:r>
      <w:r>
        <w:rPr>
          <w:rFonts w:ascii="Cambria" w:hAnsi="Cambria"/>
          <w:spacing w:val="-44"/>
          <w:w w:val="105"/>
          <w:sz w:val="20"/>
        </w:rPr>
        <w:t> </w:t>
      </w:r>
      <w:r>
        <w:rPr>
          <w:rFonts w:ascii="Cambria" w:hAnsi="Cambria"/>
          <w:sz w:val="20"/>
        </w:rPr>
        <w:t>clase</w:t>
      </w:r>
      <w:r>
        <w:rPr>
          <w:rFonts w:ascii="Cambria" w:hAnsi="Cambria"/>
          <w:spacing w:val="13"/>
          <w:sz w:val="20"/>
        </w:rPr>
        <w:t> </w:t>
      </w:r>
      <w:r>
        <w:rPr>
          <w:rFonts w:ascii="Cambria" w:hAnsi="Cambria"/>
          <w:sz w:val="20"/>
        </w:rPr>
        <w:t>8ª,</w:t>
      </w:r>
      <w:r>
        <w:rPr>
          <w:rFonts w:ascii="Cambria" w:hAnsi="Cambria"/>
          <w:spacing w:val="12"/>
          <w:sz w:val="20"/>
        </w:rPr>
        <w:t> </w:t>
      </w:r>
      <w:r>
        <w:rPr>
          <w:rFonts w:ascii="Cambria" w:hAnsi="Cambria"/>
          <w:sz w:val="20"/>
        </w:rPr>
        <w:t>correspondiendo</w:t>
      </w:r>
      <w:r>
        <w:rPr>
          <w:rFonts w:ascii="Cambria" w:hAnsi="Cambria"/>
          <w:spacing w:val="14"/>
          <w:sz w:val="20"/>
        </w:rPr>
        <w:t> </w:t>
      </w:r>
      <w:r>
        <w:rPr>
          <w:rFonts w:ascii="Cambria" w:hAnsi="Cambria"/>
          <w:sz w:val="20"/>
        </w:rPr>
        <w:t>a</w:t>
      </w:r>
      <w:r>
        <w:rPr>
          <w:rFonts w:ascii="Cambria" w:hAnsi="Cambria"/>
          <w:spacing w:val="13"/>
          <w:sz w:val="20"/>
        </w:rPr>
        <w:t> </w:t>
      </w:r>
      <w:r>
        <w:rPr>
          <w:rFonts w:ascii="Cambria" w:hAnsi="Cambria"/>
          <w:sz w:val="20"/>
        </w:rPr>
        <w:t>los</w:t>
      </w:r>
      <w:r>
        <w:rPr>
          <w:rFonts w:ascii="Cambria" w:hAnsi="Cambria"/>
          <w:spacing w:val="16"/>
          <w:sz w:val="20"/>
        </w:rPr>
        <w:t> </w:t>
      </w:r>
      <w:r>
        <w:rPr>
          <w:rFonts w:ascii="Cambria" w:hAnsi="Cambria"/>
          <w:sz w:val="20"/>
        </w:rPr>
        <w:t>siguientes</w:t>
      </w:r>
      <w:r>
        <w:rPr>
          <w:rFonts w:ascii="Cambria" w:hAnsi="Cambria"/>
          <w:spacing w:val="12"/>
          <w:sz w:val="20"/>
        </w:rPr>
        <w:t> </w:t>
      </w:r>
      <w:r>
        <w:rPr>
          <w:rFonts w:ascii="Cambria" w:hAnsi="Cambria"/>
          <w:sz w:val="20"/>
        </w:rPr>
        <w:t>números</w:t>
      </w:r>
      <w:r>
        <w:rPr>
          <w:rFonts w:ascii="Cambria" w:hAnsi="Cambria"/>
          <w:spacing w:val="14"/>
          <w:sz w:val="20"/>
        </w:rPr>
        <w:t> </w:t>
      </w:r>
      <w:r>
        <w:rPr>
          <w:rFonts w:ascii="Cambria" w:hAnsi="Cambria"/>
          <w:sz w:val="20"/>
        </w:rPr>
        <w:t>(se</w:t>
      </w:r>
      <w:r>
        <w:rPr>
          <w:rFonts w:ascii="Cambria" w:hAnsi="Cambria"/>
          <w:spacing w:val="12"/>
          <w:sz w:val="20"/>
        </w:rPr>
        <w:t> </w:t>
      </w:r>
      <w:r>
        <w:rPr>
          <w:rFonts w:ascii="Cambria" w:hAnsi="Cambria"/>
          <w:sz w:val="20"/>
        </w:rPr>
        <w:t>especificarán</w:t>
      </w:r>
      <w:r>
        <w:rPr>
          <w:rFonts w:ascii="Cambria" w:hAnsi="Cambria"/>
          <w:spacing w:val="14"/>
          <w:sz w:val="20"/>
        </w:rPr>
        <w:t> </w:t>
      </w:r>
      <w:r>
        <w:rPr>
          <w:rFonts w:ascii="Cambria" w:hAnsi="Cambria"/>
          <w:sz w:val="20"/>
        </w:rPr>
        <w:t>una</w:t>
      </w:r>
      <w:r>
        <w:rPr>
          <w:rFonts w:ascii="Cambria" w:hAnsi="Cambria"/>
          <w:spacing w:val="13"/>
          <w:sz w:val="20"/>
        </w:rPr>
        <w:t> </w:t>
      </w:r>
      <w:r>
        <w:rPr>
          <w:rFonts w:ascii="Cambria" w:hAnsi="Cambria"/>
          <w:sz w:val="20"/>
        </w:rPr>
        <w:t>vez</w:t>
      </w:r>
      <w:r>
        <w:rPr>
          <w:rFonts w:ascii="Cambria" w:hAnsi="Cambria"/>
          <w:spacing w:val="14"/>
          <w:sz w:val="20"/>
        </w:rPr>
        <w:t> </w:t>
      </w:r>
      <w:r>
        <w:rPr>
          <w:rFonts w:ascii="Cambria" w:hAnsi="Cambria"/>
          <w:sz w:val="20"/>
        </w:rPr>
        <w:t>transcrita</w:t>
      </w:r>
      <w:r>
        <w:rPr>
          <w:rFonts w:ascii="Cambria" w:hAnsi="Cambria"/>
          <w:spacing w:val="16"/>
          <w:sz w:val="20"/>
        </w:rPr>
        <w:t> </w:t>
      </w:r>
      <w:r>
        <w:rPr>
          <w:rFonts w:ascii="Cambria" w:hAnsi="Cambria"/>
          <w:sz w:val="20"/>
        </w:rPr>
        <w:t>la</w:t>
      </w:r>
      <w:r>
        <w:rPr>
          <w:rFonts w:ascii="Cambria" w:hAnsi="Cambria"/>
          <w:spacing w:val="15"/>
          <w:sz w:val="20"/>
        </w:rPr>
        <w:t> </w:t>
      </w:r>
      <w:r>
        <w:rPr>
          <w:rFonts w:ascii="Cambria" w:hAnsi="Cambria"/>
          <w:sz w:val="20"/>
        </w:rPr>
        <w:t>presente</w:t>
      </w:r>
      <w:r>
        <w:rPr>
          <w:rFonts w:ascii="Cambria" w:hAnsi="Cambria"/>
          <w:spacing w:val="-41"/>
          <w:sz w:val="20"/>
        </w:rPr>
        <w:t> </w:t>
      </w:r>
      <w:r>
        <w:rPr>
          <w:rFonts w:ascii="Cambria" w:hAnsi="Cambria"/>
          <w:w w:val="105"/>
          <w:sz w:val="20"/>
        </w:rPr>
        <w:t>al</w:t>
      </w:r>
      <w:r>
        <w:rPr>
          <w:rFonts w:ascii="Cambria" w:hAnsi="Cambria"/>
          <w:spacing w:val="-2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Libro</w:t>
      </w:r>
      <w:r>
        <w:rPr>
          <w:rFonts w:ascii="Cambria" w:hAnsi="Cambria"/>
          <w:spacing w:val="-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de</w:t>
      </w:r>
      <w:r>
        <w:rPr>
          <w:rFonts w:ascii="Cambria" w:hAnsi="Cambria"/>
          <w:spacing w:val="-4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Actas),</w:t>
      </w:r>
      <w:r>
        <w:rPr>
          <w:rFonts w:ascii="Cambria" w:hAnsi="Cambria"/>
          <w:spacing w:val="-3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que</w:t>
      </w:r>
      <w:r>
        <w:rPr>
          <w:rFonts w:ascii="Cambria" w:hAnsi="Cambria"/>
          <w:spacing w:val="-3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yo,</w:t>
      </w:r>
      <w:r>
        <w:rPr>
          <w:rFonts w:ascii="Cambria" w:hAnsi="Cambria"/>
          <w:spacing w:val="-2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la</w:t>
      </w:r>
      <w:r>
        <w:rPr>
          <w:rFonts w:ascii="Cambria" w:hAnsi="Cambria"/>
          <w:spacing w:val="-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Secretaria,</w:t>
      </w:r>
      <w:r>
        <w:rPr>
          <w:rFonts w:ascii="Cambria" w:hAnsi="Cambria"/>
          <w:spacing w:val="-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certifico</w:t>
      </w:r>
      <w:r>
        <w:rPr>
          <w:rFonts w:ascii="Cambria" w:hAnsi="Cambria"/>
          <w:spacing w:val="-4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y</w:t>
      </w:r>
      <w:r>
        <w:rPr>
          <w:rFonts w:ascii="Cambria" w:hAnsi="Cambria"/>
          <w:spacing w:val="-2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firmo</w:t>
      </w:r>
      <w:r>
        <w:rPr>
          <w:rFonts w:ascii="Cambria" w:hAnsi="Cambria"/>
          <w:spacing w:val="-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autorizando</w:t>
      </w:r>
      <w:r>
        <w:rPr>
          <w:rFonts w:ascii="Cambria" w:hAnsi="Cambria"/>
          <w:spacing w:val="-4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la</w:t>
      </w:r>
      <w:r>
        <w:rPr>
          <w:rFonts w:ascii="Cambria" w:hAnsi="Cambria"/>
          <w:spacing w:val="-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misma</w:t>
      </w:r>
      <w:r>
        <w:rPr>
          <w:rFonts w:ascii="Cambria" w:hAnsi="Cambria"/>
          <w:spacing w:val="-3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junto</w:t>
      </w:r>
      <w:r>
        <w:rPr>
          <w:rFonts w:ascii="Cambria" w:hAnsi="Cambria"/>
          <w:spacing w:val="-3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con</w:t>
      </w:r>
      <w:r>
        <w:rPr>
          <w:rFonts w:ascii="Cambria" w:hAnsi="Cambria"/>
          <w:spacing w:val="-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el</w:t>
      </w:r>
      <w:r>
        <w:rPr>
          <w:rFonts w:ascii="Cambria" w:hAnsi="Cambria"/>
          <w:spacing w:val="-1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Señor</w:t>
      </w:r>
      <w:r>
        <w:rPr>
          <w:rFonts w:ascii="Cambria" w:hAnsi="Cambria"/>
          <w:spacing w:val="-44"/>
          <w:w w:val="105"/>
          <w:sz w:val="20"/>
        </w:rPr>
        <w:t> </w:t>
      </w:r>
      <w:r>
        <w:rPr>
          <w:rFonts w:ascii="Cambria" w:hAnsi="Cambria"/>
          <w:w w:val="105"/>
          <w:sz w:val="20"/>
        </w:rPr>
        <w:t>Alcalde Presidente.</w:t>
      </w:r>
    </w:p>
    <w:sectPr>
      <w:pgSz w:w="11910" w:h="16850"/>
      <w:pgMar w:header="0" w:footer="2200" w:top="1600" w:bottom="2380" w:left="38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Palatino Linotype">
    <w:altName w:val="Palatino Linotype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.75pt;margin-top:767.449951pt;width:546.1pt;height:54.85pt;mso-position-horizontal-relative:page;mso-position-vertical-relative:page;z-index:15728640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228" w:lineRule="auto" w:before="34"/>
                        <w:ind w:right="1769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ALCALDE PRESIDENTE - Alcalde Presidente</w:t>
                      </w:r>
                      <w:r>
                        <w:rPr>
                          <w:spacing w:val="-32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RAQUEL RODRÍGUEZ SUÁREZ - Secretaria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09:15:21</w:t>
                      </w:r>
                    </w:p>
                    <w:p>
                      <w:pPr>
                        <w:pStyle w:val="TableParagraph"/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12:27:10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81" w:right="587" w:hanging="522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2021-004042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841F822DCD9A05455AA030AF4431BDB8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https://sede.teguise.es/publico/documento/841F822DCD9A05455AA030AF4431BDB8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47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04-05-2021 14:28:27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- 1/42 -</w:t>
                        <w:tab/>
                      </w:r>
                      <w:r>
                        <w:rPr>
                          <w:sz w:val="12"/>
                        </w:rPr>
                        <w:t>Fecha de emisión de esta copia: 04-05-2021 14:28:29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pict>
        <v:shape style="position:absolute;margin-left:139.787918pt;margin-top:717.041504pt;width:257.6pt;height:11.15pt;mso-position-horizontal-relative:page;mso-position-vertical-relative:page;z-index:-16947200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Sesión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extraordinaria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y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urgente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Pleno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fecha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28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abril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54.503021pt;margin-top:717.041504pt;width:62.05pt;height:11.15pt;mso-position-horizontal-relative:page;mso-position-vertical-relative:page;z-index:-16946688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Página: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spacing w:val="2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42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36832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228" w:lineRule="auto" w:before="34"/>
                        <w:ind w:right="1769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ALCALDE PRESIDENTE - Alcalde Presidente</w:t>
                      </w:r>
                      <w:r>
                        <w:rPr>
                          <w:spacing w:val="-32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RAQUEL RODRÍGUEZ SUÁREZ - Secretaria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09:15:21</w:t>
                      </w:r>
                    </w:p>
                    <w:p>
                      <w:pPr>
                        <w:pStyle w:val="TableParagraph"/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12:27:10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ind w:left="0"/>
                        <w:rPr>
                          <w:rFonts w:ascii="Times New Roman"/>
                          <w:sz w:val="12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81" w:right="587" w:hanging="522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2021-004042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841F822DCD9A05455AA030AF4431BDB8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https://sede.teguise.es/publico/documento/841F822DCD9A05455AA030AF4431BDB8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04-05-2021 14:28:27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- 13/42 -</w:t>
                        <w:tab/>
                      </w:r>
                      <w:r>
                        <w:rPr>
                          <w:sz w:val="12"/>
                        </w:rPr>
                        <w:t>Fecha de emisión de esta copia: 04-05-2021 14:28:29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6382592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3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37.502380pt;margin-top:717.041504pt;width:257.6pt;height:11.15pt;mso-position-horizontal-relative:page;mso-position-vertical-relative:page;z-index:-16933376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Sesión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extraordinaria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y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urgente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Pleno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fecha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28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abril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217499pt;margin-top:717.041504pt;width:66.75pt;height:11.15pt;mso-position-horizontal-relative:page;mso-position-vertical-relative:page;z-index:-16932864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Página: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42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37344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228" w:lineRule="auto" w:before="34"/>
                        <w:ind w:right="1769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ALCALDE PRESIDENTE - Alcalde Presidente</w:t>
                      </w:r>
                      <w:r>
                        <w:rPr>
                          <w:spacing w:val="-32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RAQUEL RODRÍGUEZ SUÁREZ - Secretaria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09:15:21</w:t>
                      </w:r>
                    </w:p>
                    <w:p>
                      <w:pPr>
                        <w:pStyle w:val="TableParagraph"/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12:27:10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ind w:left="0"/>
                        <w:rPr>
                          <w:rFonts w:ascii="Times New Roman"/>
                          <w:sz w:val="12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81" w:right="587" w:hanging="522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2021-004042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841F822DCD9A05455AA030AF4431BDB8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https://sede.teguise.es/publico/documento/841F822DCD9A05455AA030AF4431BDB8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04-05-2021 14:28:27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- 14/42 -</w:t>
                        <w:tab/>
                      </w:r>
                      <w:r>
                        <w:rPr>
                          <w:sz w:val="12"/>
                        </w:rPr>
                        <w:t>Fecha de emisión de esta copia: 04-05-2021 14:28:29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6384128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4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37.502380pt;margin-top:717.041504pt;width:257.6pt;height:11.15pt;mso-position-horizontal-relative:page;mso-position-vertical-relative:page;z-index:-16931840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Sesión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extraordinaria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y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urgente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Pleno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fecha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28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abril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217499pt;margin-top:717.041504pt;width:66.75pt;height:11.15pt;mso-position-horizontal-relative:page;mso-position-vertical-relative:page;z-index:-16931328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Página: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42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37856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228" w:lineRule="auto" w:before="34"/>
                        <w:ind w:right="1769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ALCALDE PRESIDENTE - Alcalde Presidente</w:t>
                      </w:r>
                      <w:r>
                        <w:rPr>
                          <w:spacing w:val="-32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RAQUEL RODRÍGUEZ SUÁREZ - Secretaria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09:15:21</w:t>
                      </w:r>
                    </w:p>
                    <w:p>
                      <w:pPr>
                        <w:pStyle w:val="TableParagraph"/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12:27:10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ind w:left="0"/>
                        <w:rPr>
                          <w:rFonts w:ascii="Times New Roman"/>
                          <w:sz w:val="12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81" w:right="587" w:hanging="522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2021-004042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841F822DCD9A05455AA030AF4431BDB8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https://sede.teguise.es/publico/documento/841F822DCD9A05455AA030AF4431BDB8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04-05-2021 14:28:27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- 15/42 -</w:t>
                        <w:tab/>
                      </w:r>
                      <w:r>
                        <w:rPr>
                          <w:sz w:val="12"/>
                        </w:rPr>
                        <w:t>Fecha de emisión de esta copia: 04-05-2021 14:28:29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6385664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4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37.502380pt;margin-top:717.041504pt;width:257.6pt;height:11.15pt;mso-position-horizontal-relative:page;mso-position-vertical-relative:page;z-index:-16930304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Sesión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extraordinaria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y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urgente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Pleno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fecha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28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abril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217499pt;margin-top:717.041504pt;width:66.75pt;height:11.15pt;mso-position-horizontal-relative:page;mso-position-vertical-relative:page;z-index:-16929792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Página: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42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38368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228" w:lineRule="auto" w:before="34"/>
                        <w:ind w:right="1769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ALCALDE PRESIDENTE - Alcalde Presidente</w:t>
                      </w:r>
                      <w:r>
                        <w:rPr>
                          <w:spacing w:val="-32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RAQUEL RODRÍGUEZ SUÁREZ - Secretaria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09:15:21</w:t>
                      </w:r>
                    </w:p>
                    <w:p>
                      <w:pPr>
                        <w:pStyle w:val="TableParagraph"/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12:27:10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ind w:left="0"/>
                        <w:rPr>
                          <w:rFonts w:ascii="Times New Roman"/>
                          <w:sz w:val="12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81" w:right="587" w:hanging="522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2021-004042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841F822DCD9A05455AA030AF4431BDB8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https://sede.teguise.es/publico/documento/841F822DCD9A05455AA030AF4431BDB8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04-05-2021 14:28:27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- 16/42 -</w:t>
                        <w:tab/>
                      </w:r>
                      <w:r>
                        <w:rPr>
                          <w:sz w:val="12"/>
                        </w:rPr>
                        <w:t>Fecha de emisión de esta copia: 04-05-2021 14:28:29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6387200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5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37.502380pt;margin-top:717.041504pt;width:257.6pt;height:11.15pt;mso-position-horizontal-relative:page;mso-position-vertical-relative:page;z-index:-16928768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Sesión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extraordinaria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y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urgente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Pleno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fecha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28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abril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217499pt;margin-top:717.041504pt;width:66.75pt;height:11.15pt;mso-position-horizontal-relative:page;mso-position-vertical-relative:page;z-index:-16928256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Página: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42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38880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228" w:lineRule="auto" w:before="34"/>
                        <w:ind w:right="1769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ALCALDE PRESIDENTE - Alcalde Presidente</w:t>
                      </w:r>
                      <w:r>
                        <w:rPr>
                          <w:spacing w:val="-32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RAQUEL RODRÍGUEZ SUÁREZ - Secretaria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09:15:21</w:t>
                      </w:r>
                    </w:p>
                    <w:p>
                      <w:pPr>
                        <w:pStyle w:val="TableParagraph"/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12:27:10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ind w:left="0"/>
                        <w:rPr>
                          <w:rFonts w:ascii="Times New Roman"/>
                          <w:sz w:val="12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81" w:right="587" w:hanging="522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2021-004042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841F822DCD9A05455AA030AF4431BDB8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https://sede.teguise.es/publico/documento/841F822DCD9A05455AA030AF4431BDB8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04-05-2021 14:28:27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- 17/42 -</w:t>
                        <w:tab/>
                      </w:r>
                      <w:r>
                        <w:rPr>
                          <w:sz w:val="12"/>
                        </w:rPr>
                        <w:t>Fecha de emisión de esta copia: 04-05-2021 14:28:29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6388736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5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37.502380pt;margin-top:717.041504pt;width:257.6pt;height:11.15pt;mso-position-horizontal-relative:page;mso-position-vertical-relative:page;z-index:-16927232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Sesión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extraordinaria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y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urgente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Pleno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fecha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28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abril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217499pt;margin-top:717.041504pt;width:66.75pt;height:11.15pt;mso-position-horizontal-relative:page;mso-position-vertical-relative:page;z-index:-16926720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Página: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42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39392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228" w:lineRule="auto" w:before="34"/>
                        <w:ind w:right="1769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ALCALDE PRESIDENTE - Alcalde Presidente</w:t>
                      </w:r>
                      <w:r>
                        <w:rPr>
                          <w:spacing w:val="-32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RAQUEL RODRÍGUEZ SUÁREZ - Secretaria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09:15:21</w:t>
                      </w:r>
                    </w:p>
                    <w:p>
                      <w:pPr>
                        <w:pStyle w:val="TableParagraph"/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12:27:10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ind w:left="0"/>
                        <w:rPr>
                          <w:rFonts w:ascii="Times New Roman"/>
                          <w:sz w:val="12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81" w:right="587" w:hanging="522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2021-004042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841F822DCD9A05455AA030AF4431BDB8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https://sede.teguise.es/publico/documento/841F822DCD9A05455AA030AF4431BDB8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04-05-2021 14:28:27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- 18/42 -</w:t>
                        <w:tab/>
                      </w:r>
                      <w:r>
                        <w:rPr>
                          <w:sz w:val="12"/>
                        </w:rPr>
                        <w:t>Fecha de emisión de esta copia: 04-05-2021 14:28:29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6390272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5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37.502380pt;margin-top:717.041504pt;width:257.6pt;height:11.15pt;mso-position-horizontal-relative:page;mso-position-vertical-relative:page;z-index:-16925696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Sesión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extraordinaria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y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urgente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Pleno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fecha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28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abril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217499pt;margin-top:717.041504pt;width:66.75pt;height:11.15pt;mso-position-horizontal-relative:page;mso-position-vertical-relative:page;z-index:-16925184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Página: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42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39904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228" w:lineRule="auto" w:before="34"/>
                        <w:ind w:right="1769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ALCALDE PRESIDENTE - Alcalde Presidente</w:t>
                      </w:r>
                      <w:r>
                        <w:rPr>
                          <w:spacing w:val="-32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RAQUEL RODRÍGUEZ SUÁREZ - Secretaria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09:15:21</w:t>
                      </w:r>
                    </w:p>
                    <w:p>
                      <w:pPr>
                        <w:pStyle w:val="TableParagraph"/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12:27:10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ind w:left="0"/>
                        <w:rPr>
                          <w:rFonts w:ascii="Times New Roman"/>
                          <w:sz w:val="12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81" w:right="587" w:hanging="522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2021-004042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841F822DCD9A05455AA030AF4431BDB8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https://sede.teguise.es/publico/documento/841F822DCD9A05455AA030AF4431BDB8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04-05-2021 14:28:27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- 19/42 -</w:t>
                        <w:tab/>
                      </w:r>
                      <w:r>
                        <w:rPr>
                          <w:sz w:val="12"/>
                        </w:rPr>
                        <w:t>Fecha de emisión de esta copia: 04-05-2021 14:28:29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6391808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6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37.502380pt;margin-top:717.041504pt;width:257.6pt;height:11.15pt;mso-position-horizontal-relative:page;mso-position-vertical-relative:page;z-index:-16924160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Sesión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extraordinaria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y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urgente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Pleno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fecha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28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abril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217499pt;margin-top:717.041504pt;width:66.75pt;height:11.15pt;mso-position-horizontal-relative:page;mso-position-vertical-relative:page;z-index:-16923648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Página: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42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40416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228" w:lineRule="auto" w:before="34"/>
                        <w:ind w:right="1769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ALCALDE PRESIDENTE - Alcalde Presidente</w:t>
                      </w:r>
                      <w:r>
                        <w:rPr>
                          <w:spacing w:val="-32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RAQUEL RODRÍGUEZ SUÁREZ - Secretaria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09:15:21</w:t>
                      </w:r>
                    </w:p>
                    <w:p>
                      <w:pPr>
                        <w:pStyle w:val="TableParagraph"/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12:27:10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ind w:left="0"/>
                        <w:rPr>
                          <w:rFonts w:ascii="Times New Roman"/>
                          <w:sz w:val="12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81" w:right="587" w:hanging="522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2021-004042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841F822DCD9A05455AA030AF4431BDB8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https://sede.teguise.es/publico/documento/841F822DCD9A05455AA030AF4431BDB8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04-05-2021 14:28:27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- 20/42 -</w:t>
                        <w:tab/>
                      </w:r>
                      <w:r>
                        <w:rPr>
                          <w:sz w:val="12"/>
                        </w:rPr>
                        <w:t>Fecha de emisión de esta copia: 04-05-2021 14:28:29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6393344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6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37.502380pt;margin-top:717.041504pt;width:257.6pt;height:11.15pt;mso-position-horizontal-relative:page;mso-position-vertical-relative:page;z-index:-16922624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Sesión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extraordinaria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y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urgente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Pleno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fecha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28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abril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217499pt;margin-top:717.041504pt;width:66.75pt;height:11.15pt;mso-position-horizontal-relative:page;mso-position-vertical-relative:page;z-index:-16922112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Página: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42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40928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228" w:lineRule="auto" w:before="34"/>
                        <w:ind w:right="1769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ALCALDE PRESIDENTE - Alcalde Presidente</w:t>
                      </w:r>
                      <w:r>
                        <w:rPr>
                          <w:spacing w:val="-32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RAQUEL RODRÍGUEZ SUÁREZ - Secretaria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09:15:21</w:t>
                      </w:r>
                    </w:p>
                    <w:p>
                      <w:pPr>
                        <w:pStyle w:val="TableParagraph"/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12:27:10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ind w:left="0"/>
                        <w:rPr>
                          <w:rFonts w:ascii="Times New Roman"/>
                          <w:sz w:val="12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81" w:right="587" w:hanging="522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2021-004042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841F822DCD9A05455AA030AF4431BDB8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https://sede.teguise.es/publico/documento/841F822DCD9A05455AA030AF4431BDB8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04-05-2021 14:28:27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- 21/42 -</w:t>
                        <w:tab/>
                      </w:r>
                      <w:r>
                        <w:rPr>
                          <w:sz w:val="12"/>
                        </w:rPr>
                        <w:t>Fecha de emisión de esta copia: 04-05-2021 14:28:29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6394880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7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37.502380pt;margin-top:717.041504pt;width:257.6pt;height:11.15pt;mso-position-horizontal-relative:page;mso-position-vertical-relative:page;z-index:-16921088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Sesión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extraordinaria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y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urgente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Pleno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fecha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28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abril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217499pt;margin-top:717.041504pt;width:66.75pt;height:11.15pt;mso-position-horizontal-relative:page;mso-position-vertical-relative:page;z-index:-16920576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Página: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42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41440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228" w:lineRule="auto" w:before="34"/>
                        <w:ind w:right="1769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ALCALDE PRESIDENTE - Alcalde Presidente</w:t>
                      </w:r>
                      <w:r>
                        <w:rPr>
                          <w:spacing w:val="-32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RAQUEL RODRÍGUEZ SUÁREZ - Secretaria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09:15:21</w:t>
                      </w:r>
                    </w:p>
                    <w:p>
                      <w:pPr>
                        <w:pStyle w:val="TableParagraph"/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12:27:10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ind w:left="0"/>
                        <w:rPr>
                          <w:rFonts w:ascii="Times New Roman"/>
                          <w:sz w:val="12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81" w:right="587" w:hanging="522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2021-004042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841F822DCD9A05455AA030AF4431BDB8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https://sede.teguise.es/publico/documento/841F822DCD9A05455AA030AF4431BDB8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04-05-2021 14:28:27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- 22/42 -</w:t>
                        <w:tab/>
                      </w:r>
                      <w:r>
                        <w:rPr>
                          <w:sz w:val="12"/>
                        </w:rPr>
                        <w:t>Fecha de emisión de esta copia: 04-05-2021 14:28:29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6396416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7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37.502380pt;margin-top:717.041504pt;width:257.6pt;height:11.15pt;mso-position-horizontal-relative:page;mso-position-vertical-relative:page;z-index:-16919552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Sesión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extraordinaria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y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urgente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Pleno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fecha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28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abril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217499pt;margin-top:717.041504pt;width:66.75pt;height:11.15pt;mso-position-horizontal-relative:page;mso-position-vertical-relative:page;z-index:-16919040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Página: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42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31200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228" w:lineRule="auto" w:before="34"/>
                        <w:ind w:right="1769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ALCALDE PRESIDENTE - Alcalde Presidente</w:t>
                      </w:r>
                      <w:r>
                        <w:rPr>
                          <w:spacing w:val="-32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RAQUEL RODRÍGUEZ SUÁREZ - Secretaria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09:15:21</w:t>
                      </w:r>
                    </w:p>
                    <w:p>
                      <w:pPr>
                        <w:pStyle w:val="TableParagraph"/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12:27:10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ind w:left="0"/>
                        <w:rPr>
                          <w:rFonts w:ascii="Times New Roman"/>
                          <w:sz w:val="16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81" w:right="587" w:hanging="522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2021-004042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841F822DCD9A05455AA030AF4431BDB8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https://sede.teguise.es/publico/documento/841F822DCD9A05455AA030AF4431BDB8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47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04-05-2021 14:28:27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- 2/42 -</w:t>
                        <w:tab/>
                      </w:r>
                      <w:r>
                        <w:rPr>
                          <w:sz w:val="12"/>
                        </w:rPr>
                        <w:t>Fecha de emisión de esta copia: 04-05-2021 14:28:29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6370304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39.787918pt;margin-top:717.041504pt;width:257.6pt;height:11.15pt;mso-position-horizontal-relative:page;mso-position-vertical-relative:page;z-index:-16945664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Sesión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extraordinaria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y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urgente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Pleno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fecha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28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abril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54.503021pt;margin-top:717.041504pt;width:62.05pt;height:11.15pt;mso-position-horizontal-relative:page;mso-position-vertical-relative:page;z-index:-16945152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Página: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spacing w:val="2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42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41952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228" w:lineRule="auto" w:before="34"/>
                        <w:ind w:right="1769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ALCALDE PRESIDENTE - Alcalde Presidente</w:t>
                      </w:r>
                      <w:r>
                        <w:rPr>
                          <w:spacing w:val="-32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RAQUEL RODRÍGUEZ SUÁREZ - Secretaria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09:15:21</w:t>
                      </w:r>
                    </w:p>
                    <w:p>
                      <w:pPr>
                        <w:pStyle w:val="TableParagraph"/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12:27:10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ind w:left="0"/>
                        <w:rPr>
                          <w:rFonts w:ascii="Times New Roman"/>
                          <w:sz w:val="12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81" w:right="587" w:hanging="522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2021-004042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841F822DCD9A05455AA030AF4431BDB8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https://sede.teguise.es/publico/documento/841F822DCD9A05455AA030AF4431BDB8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04-05-2021 14:28:27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- 23/42 -</w:t>
                        <w:tab/>
                      </w:r>
                      <w:r>
                        <w:rPr>
                          <w:sz w:val="12"/>
                        </w:rPr>
                        <w:t>Fecha de emisión de esta copia: 04-05-2021 14:28:29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6397952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7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37.502380pt;margin-top:717.041504pt;width:257.6pt;height:11.15pt;mso-position-horizontal-relative:page;mso-position-vertical-relative:page;z-index:-16918016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Sesión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extraordinaria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y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urgente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Pleno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fecha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28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abril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217499pt;margin-top:717.041504pt;width:66.75pt;height:11.15pt;mso-position-horizontal-relative:page;mso-position-vertical-relative:page;z-index:-16917504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Página: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42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42464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228" w:lineRule="auto" w:before="34"/>
                        <w:ind w:right="1769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ALCALDE PRESIDENTE - Alcalde Presidente</w:t>
                      </w:r>
                      <w:r>
                        <w:rPr>
                          <w:spacing w:val="-32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RAQUEL RODRÍGUEZ SUÁREZ - Secretaria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09:15:21</w:t>
                      </w:r>
                    </w:p>
                    <w:p>
                      <w:pPr>
                        <w:pStyle w:val="TableParagraph"/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12:27:10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ind w:left="0"/>
                        <w:rPr>
                          <w:rFonts w:ascii="Times New Roman"/>
                          <w:sz w:val="12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81" w:right="587" w:hanging="522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2021-004042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841F822DCD9A05455AA030AF4431BDB8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https://sede.teguise.es/publico/documento/841F822DCD9A05455AA030AF4431BDB8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04-05-2021 14:28:27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- 24/42 -</w:t>
                        <w:tab/>
                      </w:r>
                      <w:r>
                        <w:rPr>
                          <w:sz w:val="12"/>
                        </w:rPr>
                        <w:t>Fecha de emisión de esta copia: 04-05-2021 14:28:29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6399488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8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37.502380pt;margin-top:717.041504pt;width:257.6pt;height:11.15pt;mso-position-horizontal-relative:page;mso-position-vertical-relative:page;z-index:-16916480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Sesión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extraordinaria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y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urgente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Pleno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fecha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28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abril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217499pt;margin-top:717.041504pt;width:66.75pt;height:11.15pt;mso-position-horizontal-relative:page;mso-position-vertical-relative:page;z-index:-16915968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Página: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42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42976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228" w:lineRule="auto" w:before="34"/>
                        <w:ind w:right="1769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ALCALDE PRESIDENTE - Alcalde Presidente</w:t>
                      </w:r>
                      <w:r>
                        <w:rPr>
                          <w:spacing w:val="-32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RAQUEL RODRÍGUEZ SUÁREZ - Secretaria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09:15:21</w:t>
                      </w:r>
                    </w:p>
                    <w:p>
                      <w:pPr>
                        <w:pStyle w:val="TableParagraph"/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12:27:10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ind w:left="0"/>
                        <w:rPr>
                          <w:rFonts w:ascii="Times New Roman"/>
                          <w:sz w:val="12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81" w:right="587" w:hanging="522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2021-004042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841F822DCD9A05455AA030AF4431BDB8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https://sede.teguise.es/publico/documento/841F822DCD9A05455AA030AF4431BDB8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04-05-2021 14:28:27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- 25/42 -</w:t>
                        <w:tab/>
                      </w:r>
                      <w:r>
                        <w:rPr>
                          <w:sz w:val="12"/>
                        </w:rPr>
                        <w:t>Fecha de emisión de esta copia: 04-05-2021 14:28:29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6401024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8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37.502380pt;margin-top:717.041504pt;width:257.6pt;height:11.15pt;mso-position-horizontal-relative:page;mso-position-vertical-relative:page;z-index:-16914944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Sesión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extraordinaria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y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urgente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Pleno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fecha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28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abril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217499pt;margin-top:717.041504pt;width:66.75pt;height:11.15pt;mso-position-horizontal-relative:page;mso-position-vertical-relative:page;z-index:-16914432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Página: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42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43488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228" w:lineRule="auto" w:before="34"/>
                        <w:ind w:right="1769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ALCALDE PRESIDENTE - Alcalde Presidente</w:t>
                      </w:r>
                      <w:r>
                        <w:rPr>
                          <w:spacing w:val="-32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RAQUEL RODRÍGUEZ SUÁREZ - Secretaria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09:15:21</w:t>
                      </w:r>
                    </w:p>
                    <w:p>
                      <w:pPr>
                        <w:pStyle w:val="TableParagraph"/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12:27:10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ind w:left="0"/>
                        <w:rPr>
                          <w:rFonts w:ascii="Times New Roman"/>
                          <w:sz w:val="12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81" w:right="587" w:hanging="522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2021-004042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841F822DCD9A05455AA030AF4431BDB8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https://sede.teguise.es/publico/documento/841F822DCD9A05455AA030AF4431BDB8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04-05-2021 14:28:27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- 26/42 -</w:t>
                        <w:tab/>
                      </w:r>
                      <w:r>
                        <w:rPr>
                          <w:sz w:val="12"/>
                        </w:rPr>
                        <w:t>Fecha de emisión de esta copia: 04-05-2021 14:28:29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6402560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9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37.502380pt;margin-top:717.041504pt;width:257.6pt;height:11.15pt;mso-position-horizontal-relative:page;mso-position-vertical-relative:page;z-index:-16913408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Sesión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extraordinaria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y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urgente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Pleno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fecha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28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abril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217499pt;margin-top:717.041504pt;width:66.75pt;height:11.15pt;mso-position-horizontal-relative:page;mso-position-vertical-relative:page;z-index:-16912896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Página: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42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44000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228" w:lineRule="auto" w:before="34"/>
                        <w:ind w:right="1769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ALCALDE PRESIDENTE - Alcalde Presidente</w:t>
                      </w:r>
                      <w:r>
                        <w:rPr>
                          <w:spacing w:val="-32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RAQUEL RODRÍGUEZ SUÁREZ - Secretaria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09:15:21</w:t>
                      </w:r>
                    </w:p>
                    <w:p>
                      <w:pPr>
                        <w:pStyle w:val="TableParagraph"/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12:27:10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ind w:left="0"/>
                        <w:rPr>
                          <w:rFonts w:ascii="Times New Roman"/>
                          <w:sz w:val="12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81" w:right="587" w:hanging="522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2021-004042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841F822DCD9A05455AA030AF4431BDB8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https://sede.teguise.es/publico/documento/841F822DCD9A05455AA030AF4431BDB8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04-05-2021 14:28:27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- 27/42 -</w:t>
                        <w:tab/>
                      </w:r>
                      <w:r>
                        <w:rPr>
                          <w:sz w:val="12"/>
                        </w:rPr>
                        <w:t>Fecha de emisión de esta copia: 04-05-2021 14:28:29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6404096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9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37.502380pt;margin-top:717.041504pt;width:257.6pt;height:11.15pt;mso-position-horizontal-relative:page;mso-position-vertical-relative:page;z-index:-16911872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Sesión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extraordinaria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y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urgente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Pleno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fecha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28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abril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217499pt;margin-top:717.041504pt;width:66.75pt;height:11.15pt;mso-position-horizontal-relative:page;mso-position-vertical-relative:page;z-index:-16911360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Página: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42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44512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228" w:lineRule="auto" w:before="34"/>
                        <w:ind w:right="1769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ALCALDE PRESIDENTE - Alcalde Presidente</w:t>
                      </w:r>
                      <w:r>
                        <w:rPr>
                          <w:spacing w:val="-32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RAQUEL RODRÍGUEZ SUÁREZ - Secretaria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09:15:21</w:t>
                      </w:r>
                    </w:p>
                    <w:p>
                      <w:pPr>
                        <w:pStyle w:val="TableParagraph"/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12:27:10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ind w:left="0"/>
                        <w:rPr>
                          <w:rFonts w:ascii="Times New Roman"/>
                          <w:sz w:val="12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81" w:right="587" w:hanging="522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2021-004042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841F822DCD9A05455AA030AF4431BDB8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https://sede.teguise.es/publico/documento/841F822DCD9A05455AA030AF4431BDB8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04-05-2021 14:28:27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- 28/42 -</w:t>
                        <w:tab/>
                      </w:r>
                      <w:r>
                        <w:rPr>
                          <w:sz w:val="12"/>
                        </w:rPr>
                        <w:t>Fecha de emisión de esta copia: 04-05-2021 14:28:29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6405632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9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37.502380pt;margin-top:717.041504pt;width:257.6pt;height:11.15pt;mso-position-horizontal-relative:page;mso-position-vertical-relative:page;z-index:-16910336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Sesión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extraordinaria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y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urgente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Pleno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fecha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28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abril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217499pt;margin-top:717.041504pt;width:66.75pt;height:11.15pt;mso-position-horizontal-relative:page;mso-position-vertical-relative:page;z-index:-16909824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Página: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42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45024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228" w:lineRule="auto" w:before="34"/>
                        <w:ind w:right="1769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ALCALDE PRESIDENTE - Alcalde Presidente</w:t>
                      </w:r>
                      <w:r>
                        <w:rPr>
                          <w:spacing w:val="-32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RAQUEL RODRÍGUEZ SUÁREZ - Secretaria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09:15:21</w:t>
                      </w:r>
                    </w:p>
                    <w:p>
                      <w:pPr>
                        <w:pStyle w:val="TableParagraph"/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12:27:10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ind w:left="0"/>
                        <w:rPr>
                          <w:rFonts w:ascii="Times New Roman"/>
                          <w:sz w:val="12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81" w:right="587" w:hanging="522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2021-004042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841F822DCD9A05455AA030AF4431BDB8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https://sede.teguise.es/publico/documento/841F822DCD9A05455AA030AF4431BDB8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04-05-2021 14:28:27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- 29/42 -</w:t>
                        <w:tab/>
                      </w:r>
                      <w:r>
                        <w:rPr>
                          <w:sz w:val="12"/>
                        </w:rPr>
                        <w:t>Fecha de emisión de esta copia: 04-05-2021 14:28:29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6407168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10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37.502380pt;margin-top:717.041504pt;width:257.6pt;height:11.15pt;mso-position-horizontal-relative:page;mso-position-vertical-relative:page;z-index:-16908800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Sesión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extraordinaria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y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urgente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Pleno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fecha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28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abril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217499pt;margin-top:717.041504pt;width:66.75pt;height:11.15pt;mso-position-horizontal-relative:page;mso-position-vertical-relative:page;z-index:-16908288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Página: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42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45536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228" w:lineRule="auto" w:before="34"/>
                        <w:ind w:right="1769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ALCALDE PRESIDENTE - Alcalde Presidente</w:t>
                      </w:r>
                      <w:r>
                        <w:rPr>
                          <w:spacing w:val="-32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RAQUEL RODRÍGUEZ SUÁREZ - Secretaria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09:15:21</w:t>
                      </w:r>
                    </w:p>
                    <w:p>
                      <w:pPr>
                        <w:pStyle w:val="TableParagraph"/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12:27:10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ind w:left="0"/>
                        <w:rPr>
                          <w:rFonts w:ascii="Times New Roman"/>
                          <w:sz w:val="12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81" w:right="587" w:hanging="522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2021-004042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841F822DCD9A05455AA030AF4431BDB8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https://sede.teguise.es/publico/documento/841F822DCD9A05455AA030AF4431BDB8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04-05-2021 14:28:27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- 30/42 -</w:t>
                        <w:tab/>
                      </w:r>
                      <w:r>
                        <w:rPr>
                          <w:sz w:val="12"/>
                        </w:rPr>
                        <w:t>Fecha de emisión de esta copia: 04-05-2021 14:28:29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6408704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10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37.502380pt;margin-top:717.041504pt;width:257.6pt;height:11.15pt;mso-position-horizontal-relative:page;mso-position-vertical-relative:page;z-index:-16907264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Sesión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extraordinaria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y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urgente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Pleno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fecha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28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abril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217499pt;margin-top:717.041504pt;width:66.75pt;height:11.15pt;mso-position-horizontal-relative:page;mso-position-vertical-relative:page;z-index:-16906752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Página: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42</w:t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46048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228" w:lineRule="auto" w:before="34"/>
                        <w:ind w:right="1769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ALCALDE PRESIDENTE - Alcalde Presidente</w:t>
                      </w:r>
                      <w:r>
                        <w:rPr>
                          <w:spacing w:val="-32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RAQUEL RODRÍGUEZ SUÁREZ - Secretaria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09:15:21</w:t>
                      </w:r>
                    </w:p>
                    <w:p>
                      <w:pPr>
                        <w:pStyle w:val="TableParagraph"/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12:27:10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ind w:left="0"/>
                        <w:rPr>
                          <w:rFonts w:ascii="Times New Roman"/>
                          <w:sz w:val="12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81" w:right="587" w:hanging="522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2021-004042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841F822DCD9A05455AA030AF4431BDB8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https://sede.teguise.es/publico/documento/841F822DCD9A05455AA030AF4431BDB8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04-05-2021 14:28:27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- 31/42 -</w:t>
                        <w:tab/>
                      </w:r>
                      <w:r>
                        <w:rPr>
                          <w:sz w:val="12"/>
                        </w:rPr>
                        <w:t>Fecha de emisión de esta copia: 04-05-2021 14:28:29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6410240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11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37.502380pt;margin-top:717.041504pt;width:257.6pt;height:11.15pt;mso-position-horizontal-relative:page;mso-position-vertical-relative:page;z-index:-16905728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Sesión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extraordinaria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y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urgente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Pleno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fecha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28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abril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217499pt;margin-top:717.041504pt;width:66.75pt;height:11.15pt;mso-position-horizontal-relative:page;mso-position-vertical-relative:page;z-index:-16905216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Página: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42</w:t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46560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228" w:lineRule="auto" w:before="34"/>
                        <w:ind w:right="1769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ALCALDE PRESIDENTE - Alcalde Presidente</w:t>
                      </w:r>
                      <w:r>
                        <w:rPr>
                          <w:spacing w:val="-32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RAQUEL RODRÍGUEZ SUÁREZ - Secretaria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09:15:21</w:t>
                      </w:r>
                    </w:p>
                    <w:p>
                      <w:pPr>
                        <w:pStyle w:val="TableParagraph"/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12:27:10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ind w:left="0"/>
                        <w:rPr>
                          <w:rFonts w:ascii="Times New Roman"/>
                          <w:sz w:val="12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81" w:right="587" w:hanging="522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2021-004042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841F822DCD9A05455AA030AF4431BDB8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https://sede.teguise.es/publico/documento/841F822DCD9A05455AA030AF4431BDB8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04-05-2021 14:28:27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- 32/42 -</w:t>
                        <w:tab/>
                      </w:r>
                      <w:r>
                        <w:rPr>
                          <w:sz w:val="12"/>
                        </w:rPr>
                        <w:t>Fecha de emisión de esta copia: 04-05-2021 14:28:29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6411776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11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1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37.502380pt;margin-top:717.041504pt;width:257.6pt;height:11.15pt;mso-position-horizontal-relative:page;mso-position-vertical-relative:page;z-index:-16904192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Sesión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extraordinaria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y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urgente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Pleno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fecha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28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abril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217499pt;margin-top:717.041504pt;width:66.75pt;height:11.15pt;mso-position-horizontal-relative:page;mso-position-vertical-relative:page;z-index:-16903680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Página: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42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33248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228" w:lineRule="auto" w:before="34"/>
                        <w:ind w:right="1769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ALCALDE PRESIDENTE - Alcalde Presidente</w:t>
                      </w:r>
                      <w:r>
                        <w:rPr>
                          <w:spacing w:val="-32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RAQUEL RODRÍGUEZ SUÁREZ - Secretaria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09:15:21</w:t>
                      </w:r>
                    </w:p>
                    <w:p>
                      <w:pPr>
                        <w:pStyle w:val="TableParagraph"/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12:27:10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ind w:left="0"/>
                        <w:rPr>
                          <w:rFonts w:ascii="Times New Roman"/>
                          <w:sz w:val="12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81" w:right="587" w:hanging="522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2021-004042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841F822DCD9A05455AA030AF4431BDB8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https://sede.teguise.es/publico/documento/841F822DCD9A05455AA030AF4431BDB8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47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04-05-2021 14:28:27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- 6/42 -</w:t>
                        <w:tab/>
                      </w:r>
                      <w:r>
                        <w:rPr>
                          <w:sz w:val="12"/>
                        </w:rPr>
                        <w:t>Fecha de emisión de esta copia: 04-05-2021 14:28:29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6371840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1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39.787918pt;margin-top:717.041504pt;width:257.6pt;height:11.15pt;mso-position-horizontal-relative:page;mso-position-vertical-relative:page;z-index:-16944128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Sesión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extraordinaria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y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urgente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Pleno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fecha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28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abril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54.503021pt;margin-top:717.041504pt;width:62.05pt;height:11.15pt;mso-position-horizontal-relative:page;mso-position-vertical-relative:page;z-index:-16943616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Página: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spacing w:val="2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42</w:t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47072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228" w:lineRule="auto" w:before="34"/>
                        <w:ind w:right="1769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ALCALDE PRESIDENTE - Alcalde Presidente</w:t>
                      </w:r>
                      <w:r>
                        <w:rPr>
                          <w:spacing w:val="-32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RAQUEL RODRÍGUEZ SUÁREZ - Secretaria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09:15:21</w:t>
                      </w:r>
                    </w:p>
                    <w:p>
                      <w:pPr>
                        <w:pStyle w:val="TableParagraph"/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12:27:10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ind w:left="0"/>
                        <w:rPr>
                          <w:rFonts w:ascii="Times New Roman"/>
                          <w:sz w:val="12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81" w:right="587" w:hanging="522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2021-004042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841F822DCD9A05455AA030AF4431BDB8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https://sede.teguise.es/publico/documento/841F822DCD9A05455AA030AF4431BDB8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04-05-2021 14:28:27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- 33/42 -</w:t>
                        <w:tab/>
                      </w:r>
                      <w:r>
                        <w:rPr>
                          <w:sz w:val="12"/>
                        </w:rPr>
                        <w:t>Fecha de emisión de esta copia: 04-05-2021 14:28:29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6413312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11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37.502380pt;margin-top:717.041504pt;width:257.6pt;height:11.15pt;mso-position-horizontal-relative:page;mso-position-vertical-relative:page;z-index:-16902656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Sesión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extraordinaria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y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urgente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Pleno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fecha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28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abril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217499pt;margin-top:717.041504pt;width:66.75pt;height:11.15pt;mso-position-horizontal-relative:page;mso-position-vertical-relative:page;z-index:-16902144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Página: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42</w:t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47584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228" w:lineRule="auto" w:before="34"/>
                        <w:ind w:right="1769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ALCALDE PRESIDENTE - Alcalde Presidente</w:t>
                      </w:r>
                      <w:r>
                        <w:rPr>
                          <w:spacing w:val="-32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RAQUEL RODRÍGUEZ SUÁREZ - Secretaria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09:15:21</w:t>
                      </w:r>
                    </w:p>
                    <w:p>
                      <w:pPr>
                        <w:pStyle w:val="TableParagraph"/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12:27:10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ind w:left="0"/>
                        <w:rPr>
                          <w:rFonts w:ascii="Times New Roman"/>
                          <w:sz w:val="12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81" w:right="587" w:hanging="522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2021-004042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841F822DCD9A05455AA030AF4431BDB8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https://sede.teguise.es/publico/documento/841F822DCD9A05455AA030AF4431BDB8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04-05-2021 14:28:27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- 34/42 -</w:t>
                        <w:tab/>
                      </w:r>
                      <w:r>
                        <w:rPr>
                          <w:sz w:val="12"/>
                        </w:rPr>
                        <w:t>Fecha de emisión de esta copia: 04-05-2021 14:28:29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6414848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12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37.502380pt;margin-top:717.041504pt;width:257.6pt;height:11.15pt;mso-position-horizontal-relative:page;mso-position-vertical-relative:page;z-index:-16901120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Sesión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extraordinaria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y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urgente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Pleno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fecha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28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abril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217499pt;margin-top:717.041504pt;width:66.75pt;height:11.15pt;mso-position-horizontal-relative:page;mso-position-vertical-relative:page;z-index:-16900608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Página: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42</w:t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48096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228" w:lineRule="auto" w:before="34"/>
                        <w:ind w:right="1769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ALCALDE PRESIDENTE - Alcalde Presidente</w:t>
                      </w:r>
                      <w:r>
                        <w:rPr>
                          <w:spacing w:val="-32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RAQUEL RODRÍGUEZ SUÁREZ - Secretaria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09:15:21</w:t>
                      </w:r>
                    </w:p>
                    <w:p>
                      <w:pPr>
                        <w:pStyle w:val="TableParagraph"/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12:27:10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ind w:left="0"/>
                        <w:rPr>
                          <w:rFonts w:ascii="Times New Roman"/>
                          <w:sz w:val="12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81" w:right="587" w:hanging="522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2021-004042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841F822DCD9A05455AA030AF4431BDB8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https://sede.teguise.es/publico/documento/841F822DCD9A05455AA030AF4431BDB8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04-05-2021 14:28:27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- 35/42 -</w:t>
                        <w:tab/>
                      </w:r>
                      <w:r>
                        <w:rPr>
                          <w:sz w:val="12"/>
                        </w:rPr>
                        <w:t>Fecha de emisión de esta copia: 04-05-2021 14:28:29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6416384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12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37.502380pt;margin-top:717.041504pt;width:257.6pt;height:11.15pt;mso-position-horizontal-relative:page;mso-position-vertical-relative:page;z-index:-16899584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Sesión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extraordinaria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y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urgente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Pleno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fecha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28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abril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217499pt;margin-top:717.041504pt;width:66.75pt;height:11.15pt;mso-position-horizontal-relative:page;mso-position-vertical-relative:page;z-index:-16899072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Página: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42</w:t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48608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228" w:lineRule="auto" w:before="34"/>
                        <w:ind w:right="1769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ALCALDE PRESIDENTE - Alcalde Presidente</w:t>
                      </w:r>
                      <w:r>
                        <w:rPr>
                          <w:spacing w:val="-32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RAQUEL RODRÍGUEZ SUÁREZ - Secretaria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09:15:21</w:t>
                      </w:r>
                    </w:p>
                    <w:p>
                      <w:pPr>
                        <w:pStyle w:val="TableParagraph"/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12:27:10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ind w:left="0"/>
                        <w:rPr>
                          <w:rFonts w:ascii="Times New Roman"/>
                          <w:sz w:val="12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81" w:right="587" w:hanging="522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2021-004042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841F822DCD9A05455AA030AF4431BDB8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https://sede.teguise.es/publico/documento/841F822DCD9A05455AA030AF4431BDB8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04-05-2021 14:28:27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- 36/42 -</w:t>
                        <w:tab/>
                      </w:r>
                      <w:r>
                        <w:rPr>
                          <w:sz w:val="12"/>
                        </w:rPr>
                        <w:t>Fecha de emisión de esta copia: 04-05-2021 14:28:29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6417920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13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37.502380pt;margin-top:717.041504pt;width:257.6pt;height:11.15pt;mso-position-horizontal-relative:page;mso-position-vertical-relative:page;z-index:-16898048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Sesión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extraordinaria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y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urgente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Pleno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fecha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28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abril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217499pt;margin-top:717.041504pt;width:66.75pt;height:11.15pt;mso-position-horizontal-relative:page;mso-position-vertical-relative:page;z-index:-16897536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Página: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42</w:t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49120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228" w:lineRule="auto" w:before="34"/>
                        <w:ind w:right="1769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ALCALDE PRESIDENTE - Alcalde Presidente</w:t>
                      </w:r>
                      <w:r>
                        <w:rPr>
                          <w:spacing w:val="-32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RAQUEL RODRÍGUEZ SUÁREZ - Secretaria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09:15:21</w:t>
                      </w:r>
                    </w:p>
                    <w:p>
                      <w:pPr>
                        <w:pStyle w:val="TableParagraph"/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12:27:10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ind w:left="0"/>
                        <w:rPr>
                          <w:rFonts w:ascii="Times New Roman"/>
                          <w:sz w:val="12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81" w:right="587" w:hanging="522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2021-004042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841F822DCD9A05455AA030AF4431BDB8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https://sede.teguise.es/publico/documento/841F822DCD9A05455AA030AF4431BDB8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04-05-2021 14:28:27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- 37/42 -</w:t>
                        <w:tab/>
                      </w:r>
                      <w:r>
                        <w:rPr>
                          <w:sz w:val="12"/>
                        </w:rPr>
                        <w:t>Fecha de emisión de esta copia: 04-05-2021 14:28:29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6419456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13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3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37.502380pt;margin-top:717.041504pt;width:257.6pt;height:11.15pt;mso-position-horizontal-relative:page;mso-position-vertical-relative:page;z-index:-16896512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Sesión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extraordinaria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y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urgente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Pleno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fecha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28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abril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217499pt;margin-top:717.041504pt;width:66.75pt;height:11.15pt;mso-position-horizontal-relative:page;mso-position-vertical-relative:page;z-index:-16896000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Página: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42</w:t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49632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228" w:lineRule="auto" w:before="34"/>
                        <w:ind w:right="1769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ALCALDE PRESIDENTE - Alcalde Presidente</w:t>
                      </w:r>
                      <w:r>
                        <w:rPr>
                          <w:spacing w:val="-32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RAQUEL RODRÍGUEZ SUÁREZ - Secretaria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09:15:21</w:t>
                      </w:r>
                    </w:p>
                    <w:p>
                      <w:pPr>
                        <w:pStyle w:val="TableParagraph"/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12:27:10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ind w:left="0"/>
                        <w:rPr>
                          <w:rFonts w:ascii="Times New Roman"/>
                          <w:sz w:val="12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81" w:right="587" w:hanging="522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2021-004042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841F822DCD9A05455AA030AF4431BDB8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https://sede.teguise.es/publico/documento/841F822DCD9A05455AA030AF4431BDB8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04-05-2021 14:28:27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- 38/42 -</w:t>
                        <w:tab/>
                      </w:r>
                      <w:r>
                        <w:rPr>
                          <w:sz w:val="12"/>
                        </w:rPr>
                        <w:t>Fecha de emisión de esta copia: 04-05-2021 14:28:29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6420992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13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37.502380pt;margin-top:717.041504pt;width:257.6pt;height:11.15pt;mso-position-horizontal-relative:page;mso-position-vertical-relative:page;z-index:-16894976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Sesión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extraordinaria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y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urgente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Pleno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fecha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28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abril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217499pt;margin-top:717.041504pt;width:66.75pt;height:11.15pt;mso-position-horizontal-relative:page;mso-position-vertical-relative:page;z-index:-16894464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Página: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42</w:t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50144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228" w:lineRule="auto" w:before="34"/>
                        <w:ind w:right="1769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ALCALDE PRESIDENTE - Alcalde Presidente</w:t>
                      </w:r>
                      <w:r>
                        <w:rPr>
                          <w:spacing w:val="-32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RAQUEL RODRÍGUEZ SUÁREZ - Secretaria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09:15:21</w:t>
                      </w:r>
                    </w:p>
                    <w:p>
                      <w:pPr>
                        <w:pStyle w:val="TableParagraph"/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12:27:10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ind w:left="0"/>
                        <w:rPr>
                          <w:rFonts w:ascii="Times New Roman"/>
                          <w:sz w:val="12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81" w:right="587" w:hanging="522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2021-004042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841F822DCD9A05455AA030AF4431BDB8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https://sede.teguise.es/publico/documento/841F822DCD9A05455AA030AF4431BDB8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04-05-2021 14:28:27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- 39/42 -</w:t>
                        <w:tab/>
                      </w:r>
                      <w:r>
                        <w:rPr>
                          <w:sz w:val="12"/>
                        </w:rPr>
                        <w:t>Fecha de emisión de esta copia: 04-05-2021 14:28:29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6422528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14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37.502380pt;margin-top:717.041504pt;width:257.6pt;height:11.15pt;mso-position-horizontal-relative:page;mso-position-vertical-relative:page;z-index:-16893440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Sesión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extraordinaria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y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urgente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Pleno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fecha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28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abril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217499pt;margin-top:717.041504pt;width:66.75pt;height:11.15pt;mso-position-horizontal-relative:page;mso-position-vertical-relative:page;z-index:-16892928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Página: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42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33760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228" w:lineRule="auto" w:before="34"/>
                        <w:ind w:right="1769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ALCALDE PRESIDENTE - Alcalde Presidente</w:t>
                      </w:r>
                      <w:r>
                        <w:rPr>
                          <w:spacing w:val="-32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RAQUEL RODRÍGUEZ SUÁREZ - Secretaria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09:15:21</w:t>
                      </w:r>
                    </w:p>
                    <w:p>
                      <w:pPr>
                        <w:pStyle w:val="TableParagraph"/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12:27:10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ind w:left="0"/>
                        <w:rPr>
                          <w:rFonts w:ascii="Times New Roman"/>
                          <w:sz w:val="12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81" w:right="587" w:hanging="522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2021-004042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841F822DCD9A05455AA030AF4431BDB8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https://sede.teguise.es/publico/documento/841F822DCD9A05455AA030AF4431BDB8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47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04-05-2021 14:28:27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- 7/42 -</w:t>
                        <w:tab/>
                      </w:r>
                      <w:r>
                        <w:rPr>
                          <w:sz w:val="12"/>
                        </w:rPr>
                        <w:t>Fecha de emisión de esta copia: 04-05-2021 14:28:29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6373376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1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39.787918pt;margin-top:717.041504pt;width:257.6pt;height:11.15pt;mso-position-horizontal-relative:page;mso-position-vertical-relative:page;z-index:-16942592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Sesión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extraordinaria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y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urgente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Pleno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fecha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28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abril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54.503021pt;margin-top:717.041504pt;width:62.05pt;height:11.15pt;mso-position-horizontal-relative:page;mso-position-vertical-relative:page;z-index:-16942080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Página: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>
                    <w:spacing w:val="2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42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34272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228" w:lineRule="auto" w:before="34"/>
                        <w:ind w:right="1769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ALCALDE PRESIDENTE - Alcalde Presidente</w:t>
                      </w:r>
                      <w:r>
                        <w:rPr>
                          <w:spacing w:val="-32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RAQUEL RODRÍGUEZ SUÁREZ - Secretaria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09:15:21</w:t>
                      </w:r>
                    </w:p>
                    <w:p>
                      <w:pPr>
                        <w:pStyle w:val="TableParagraph"/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12:27:10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ind w:left="0"/>
                        <w:rPr>
                          <w:rFonts w:ascii="Times New Roman"/>
                          <w:sz w:val="12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81" w:right="587" w:hanging="522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2021-004042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841F822DCD9A05455AA030AF4431BDB8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https://sede.teguise.es/publico/documento/841F822DCD9A05455AA030AF4431BDB8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47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04-05-2021 14:28:27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- 8/42 -</w:t>
                        <w:tab/>
                      </w:r>
                      <w:r>
                        <w:rPr>
                          <w:sz w:val="12"/>
                        </w:rPr>
                        <w:t>Fecha de emisión de esta copia: 04-05-2021 14:28:29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6374912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1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39.787918pt;margin-top:717.041504pt;width:257.6pt;height:11.15pt;mso-position-horizontal-relative:page;mso-position-vertical-relative:page;z-index:-16941056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Sesión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extraordinaria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y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urgente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Pleno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fecha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28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abril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54.503021pt;margin-top:717.041504pt;width:62.05pt;height:11.15pt;mso-position-horizontal-relative:page;mso-position-vertical-relative:page;z-index:-16940544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Página: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>
                    <w:spacing w:val="2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42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34784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228" w:lineRule="auto" w:before="34"/>
                        <w:ind w:right="1769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ALCALDE PRESIDENTE - Alcalde Presidente</w:t>
                      </w:r>
                      <w:r>
                        <w:rPr>
                          <w:spacing w:val="-32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RAQUEL RODRÍGUEZ SUÁREZ - Secretaria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09:15:21</w:t>
                      </w:r>
                    </w:p>
                    <w:p>
                      <w:pPr>
                        <w:pStyle w:val="TableParagraph"/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12:27:10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ind w:left="0"/>
                        <w:rPr>
                          <w:rFonts w:ascii="Times New Roman"/>
                          <w:sz w:val="12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81" w:right="587" w:hanging="522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2021-004042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841F822DCD9A05455AA030AF4431BDB8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https://sede.teguise.es/publico/documento/841F822DCD9A05455AA030AF4431BDB8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47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04-05-2021 14:28:27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- 9/42 -</w:t>
                        <w:tab/>
                      </w:r>
                      <w:r>
                        <w:rPr>
                          <w:sz w:val="12"/>
                        </w:rPr>
                        <w:t>Fecha de emisión de esta copia: 04-05-2021 14:28:29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6376448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2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39.787918pt;margin-top:717.041504pt;width:257.6pt;height:11.15pt;mso-position-horizontal-relative:page;mso-position-vertical-relative:page;z-index:-16939520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Sesión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extraordinaria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y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urgente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Pleno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fecha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28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abril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54.503021pt;margin-top:717.041504pt;width:62.05pt;height:11.15pt;mso-position-horizontal-relative:page;mso-position-vertical-relative:page;z-index:-16939008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Página: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  <w:r>
                  <w:rPr>
                    <w:spacing w:val="2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42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35296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228" w:lineRule="auto" w:before="34"/>
                        <w:ind w:right="1769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ALCALDE PRESIDENTE - Alcalde Presidente</w:t>
                      </w:r>
                      <w:r>
                        <w:rPr>
                          <w:spacing w:val="-32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RAQUEL RODRÍGUEZ SUÁREZ - Secretaria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09:15:21</w:t>
                      </w:r>
                    </w:p>
                    <w:p>
                      <w:pPr>
                        <w:pStyle w:val="TableParagraph"/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12:27:10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ind w:left="0"/>
                        <w:rPr>
                          <w:rFonts w:ascii="Times New Roman"/>
                          <w:sz w:val="12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81" w:right="587" w:hanging="522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2021-004042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841F822DCD9A05455AA030AF4431BDB8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https://sede.teguise.es/publico/documento/841F822DCD9A05455AA030AF4431BDB8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04-05-2021 14:28:27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- 10/42 -</w:t>
                        <w:tab/>
                      </w:r>
                      <w:r>
                        <w:rPr>
                          <w:sz w:val="12"/>
                        </w:rPr>
                        <w:t>Fecha de emisión de esta copia: 04-05-2021 14:28:29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6377984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2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37.502380pt;margin-top:717.041504pt;width:257.6pt;height:11.15pt;mso-position-horizontal-relative:page;mso-position-vertical-relative:page;z-index:-16937984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Sesión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extraordinaria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y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urgente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Pleno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fecha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28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abril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217499pt;margin-top:717.041504pt;width:66.75pt;height:11.15pt;mso-position-horizontal-relative:page;mso-position-vertical-relative:page;z-index:-16937472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Página: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42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35808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228" w:lineRule="auto" w:before="34"/>
                        <w:ind w:right="1769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ALCALDE PRESIDENTE - Alcalde Presidente</w:t>
                      </w:r>
                      <w:r>
                        <w:rPr>
                          <w:spacing w:val="-32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RAQUEL RODRÍGUEZ SUÁREZ - Secretaria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09:15:21</w:t>
                      </w:r>
                    </w:p>
                    <w:p>
                      <w:pPr>
                        <w:pStyle w:val="TableParagraph"/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12:27:10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ind w:left="0"/>
                        <w:rPr>
                          <w:rFonts w:ascii="Times New Roman"/>
                          <w:sz w:val="12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81" w:right="587" w:hanging="522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2021-004042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841F822DCD9A05455AA030AF4431BDB8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https://sede.teguise.es/publico/documento/841F822DCD9A05455AA030AF4431BDB8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04-05-2021 14:28:27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- 11/42 -</w:t>
                        <w:tab/>
                      </w:r>
                      <w:r>
                        <w:rPr>
                          <w:sz w:val="12"/>
                        </w:rPr>
                        <w:t>Fecha de emisión de esta copia: 04-05-2021 14:28:29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6379520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3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37.502380pt;margin-top:717.041504pt;width:257.6pt;height:11.15pt;mso-position-horizontal-relative:page;mso-position-vertical-relative:page;z-index:-16936448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Sesión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extraordinaria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y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urgente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Pleno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fecha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28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abril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217499pt;margin-top:717.041504pt;width:66.75pt;height:11.15pt;mso-position-horizontal-relative:page;mso-position-vertical-relative:page;z-index:-16935936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Página: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42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36320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228" w:lineRule="auto" w:before="34"/>
                        <w:ind w:right="1769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ALCALDE PRESIDENTE - Alcalde Presidente</w:t>
                      </w:r>
                      <w:r>
                        <w:rPr>
                          <w:spacing w:val="-32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RAQUEL RODRÍGUEZ SUÁREZ - Secretaria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09:15:21</w:t>
                      </w:r>
                    </w:p>
                    <w:p>
                      <w:pPr>
                        <w:pStyle w:val="TableParagraph"/>
                        <w:spacing w:line="134" w:lineRule="exact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04-05-2021 12:27:10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ind w:left="0"/>
                        <w:rPr>
                          <w:rFonts w:ascii="Times New Roman"/>
                          <w:sz w:val="12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81" w:right="587" w:hanging="522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2021-004042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841F822DCD9A05455AA030AF4431BDB8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https://sede.teguise.es/publico/documento/841F822DCD9A05455AA030AF4431BDB8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04-05-2021 14:28:27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- 12/42 -</w:t>
                        <w:tab/>
                      </w:r>
                      <w:r>
                        <w:rPr>
                          <w:sz w:val="12"/>
                        </w:rPr>
                        <w:t>Fecha de emisión de esta copia: 04-05-2021 14:28:29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6381056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3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37.502380pt;margin-top:717.041504pt;width:257.6pt;height:11.15pt;mso-position-horizontal-relative:page;mso-position-vertical-relative:page;z-index:-16934912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Sesión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extraordinaria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y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urgente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Pleno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fecha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28</w:t>
                </w:r>
                <w:r>
                  <w:rPr>
                    <w:spacing w:val="7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abril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4"/>
                    <w:sz w:val="16"/>
                  </w:rPr>
                  <w:t> </w:t>
                </w:r>
                <w:r>
                  <w:rPr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52.217499pt;margin-top:717.041504pt;width:66.75pt;height:11.15pt;mso-position-horizontal-relative:page;mso-position-vertical-relative:page;z-index:-16934400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Página:</w:t>
                </w:r>
                <w:r>
                  <w:rPr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3"/>
                    <w:sz w:val="16"/>
                  </w:rPr>
                  <w:t> </w:t>
                </w:r>
                <w:r>
                  <w:rPr>
                    <w:sz w:val="16"/>
                  </w:rPr>
                  <w:t>42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701" w:right="811"/>
      <w:jc w:val="center"/>
      <w:outlineLvl w:val="1"/>
    </w:pPr>
    <w:rPr>
      <w:rFonts w:ascii="Cambria" w:hAnsi="Cambria" w:eastAsia="Cambria" w:cs="Cambria"/>
      <w:b/>
      <w:bCs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ind w:left="65"/>
    </w:pPr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oter" Target="footer2.xml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footer" Target="footer3.xml"/><Relationship Id="rId12" Type="http://schemas.openxmlformats.org/officeDocument/2006/relationships/image" Target="media/image5.png"/><Relationship Id="rId13" Type="http://schemas.openxmlformats.org/officeDocument/2006/relationships/footer" Target="footer4.xml"/><Relationship Id="rId14" Type="http://schemas.openxmlformats.org/officeDocument/2006/relationships/image" Target="media/image6.png"/><Relationship Id="rId15" Type="http://schemas.openxmlformats.org/officeDocument/2006/relationships/footer" Target="footer5.xml"/><Relationship Id="rId16" Type="http://schemas.openxmlformats.org/officeDocument/2006/relationships/image" Target="media/image7.png"/><Relationship Id="rId17" Type="http://schemas.openxmlformats.org/officeDocument/2006/relationships/footer" Target="footer6.xml"/><Relationship Id="rId18" Type="http://schemas.openxmlformats.org/officeDocument/2006/relationships/image" Target="media/image8.png"/><Relationship Id="rId19" Type="http://schemas.openxmlformats.org/officeDocument/2006/relationships/footer" Target="footer7.xml"/><Relationship Id="rId20" Type="http://schemas.openxmlformats.org/officeDocument/2006/relationships/image" Target="media/image9.png"/><Relationship Id="rId21" Type="http://schemas.openxmlformats.org/officeDocument/2006/relationships/footer" Target="footer8.xml"/><Relationship Id="rId22" Type="http://schemas.openxmlformats.org/officeDocument/2006/relationships/image" Target="media/image10.png"/><Relationship Id="rId23" Type="http://schemas.openxmlformats.org/officeDocument/2006/relationships/footer" Target="footer9.xml"/><Relationship Id="rId24" Type="http://schemas.openxmlformats.org/officeDocument/2006/relationships/image" Target="media/image11.png"/><Relationship Id="rId25" Type="http://schemas.openxmlformats.org/officeDocument/2006/relationships/footer" Target="footer10.xml"/><Relationship Id="rId26" Type="http://schemas.openxmlformats.org/officeDocument/2006/relationships/image" Target="media/image12.png"/><Relationship Id="rId27" Type="http://schemas.openxmlformats.org/officeDocument/2006/relationships/footer" Target="footer11.xml"/><Relationship Id="rId28" Type="http://schemas.openxmlformats.org/officeDocument/2006/relationships/image" Target="media/image13.png"/><Relationship Id="rId29" Type="http://schemas.openxmlformats.org/officeDocument/2006/relationships/footer" Target="footer12.xml"/><Relationship Id="rId30" Type="http://schemas.openxmlformats.org/officeDocument/2006/relationships/image" Target="media/image14.png"/><Relationship Id="rId31" Type="http://schemas.openxmlformats.org/officeDocument/2006/relationships/footer" Target="footer13.xml"/><Relationship Id="rId32" Type="http://schemas.openxmlformats.org/officeDocument/2006/relationships/image" Target="media/image15.png"/><Relationship Id="rId33" Type="http://schemas.openxmlformats.org/officeDocument/2006/relationships/footer" Target="footer14.xml"/><Relationship Id="rId34" Type="http://schemas.openxmlformats.org/officeDocument/2006/relationships/image" Target="media/image16.png"/><Relationship Id="rId35" Type="http://schemas.openxmlformats.org/officeDocument/2006/relationships/footer" Target="footer15.xml"/><Relationship Id="rId36" Type="http://schemas.openxmlformats.org/officeDocument/2006/relationships/image" Target="media/image17.png"/><Relationship Id="rId37" Type="http://schemas.openxmlformats.org/officeDocument/2006/relationships/footer" Target="footer16.xml"/><Relationship Id="rId38" Type="http://schemas.openxmlformats.org/officeDocument/2006/relationships/image" Target="media/image18.png"/><Relationship Id="rId39" Type="http://schemas.openxmlformats.org/officeDocument/2006/relationships/footer" Target="footer17.xml"/><Relationship Id="rId40" Type="http://schemas.openxmlformats.org/officeDocument/2006/relationships/image" Target="media/image19.png"/><Relationship Id="rId41" Type="http://schemas.openxmlformats.org/officeDocument/2006/relationships/footer" Target="footer18.xml"/><Relationship Id="rId42" Type="http://schemas.openxmlformats.org/officeDocument/2006/relationships/image" Target="media/image20.png"/><Relationship Id="rId43" Type="http://schemas.openxmlformats.org/officeDocument/2006/relationships/footer" Target="footer19.xml"/><Relationship Id="rId44" Type="http://schemas.openxmlformats.org/officeDocument/2006/relationships/image" Target="media/image21.png"/><Relationship Id="rId45" Type="http://schemas.openxmlformats.org/officeDocument/2006/relationships/footer" Target="footer20.xml"/><Relationship Id="rId46" Type="http://schemas.openxmlformats.org/officeDocument/2006/relationships/image" Target="media/image22.png"/><Relationship Id="rId47" Type="http://schemas.openxmlformats.org/officeDocument/2006/relationships/footer" Target="footer21.xml"/><Relationship Id="rId48" Type="http://schemas.openxmlformats.org/officeDocument/2006/relationships/image" Target="media/image23.png"/><Relationship Id="rId49" Type="http://schemas.openxmlformats.org/officeDocument/2006/relationships/footer" Target="footer22.xml"/><Relationship Id="rId50" Type="http://schemas.openxmlformats.org/officeDocument/2006/relationships/image" Target="media/image24.png"/><Relationship Id="rId51" Type="http://schemas.openxmlformats.org/officeDocument/2006/relationships/footer" Target="footer23.xml"/><Relationship Id="rId52" Type="http://schemas.openxmlformats.org/officeDocument/2006/relationships/image" Target="media/image25.png"/><Relationship Id="rId53" Type="http://schemas.openxmlformats.org/officeDocument/2006/relationships/footer" Target="footer24.xml"/><Relationship Id="rId54" Type="http://schemas.openxmlformats.org/officeDocument/2006/relationships/image" Target="media/image26.png"/><Relationship Id="rId55" Type="http://schemas.openxmlformats.org/officeDocument/2006/relationships/footer" Target="footer25.xml"/><Relationship Id="rId56" Type="http://schemas.openxmlformats.org/officeDocument/2006/relationships/image" Target="media/image27.png"/><Relationship Id="rId57" Type="http://schemas.openxmlformats.org/officeDocument/2006/relationships/footer" Target="footer26.xml"/><Relationship Id="rId58" Type="http://schemas.openxmlformats.org/officeDocument/2006/relationships/image" Target="media/image28.png"/><Relationship Id="rId59" Type="http://schemas.openxmlformats.org/officeDocument/2006/relationships/footer" Target="footer27.xml"/><Relationship Id="rId60" Type="http://schemas.openxmlformats.org/officeDocument/2006/relationships/image" Target="media/image29.png"/><Relationship Id="rId61" Type="http://schemas.openxmlformats.org/officeDocument/2006/relationships/footer" Target="footer28.xml"/><Relationship Id="rId62" Type="http://schemas.openxmlformats.org/officeDocument/2006/relationships/image" Target="media/image30.png"/><Relationship Id="rId63" Type="http://schemas.openxmlformats.org/officeDocument/2006/relationships/footer" Target="footer29.xml"/><Relationship Id="rId64" Type="http://schemas.openxmlformats.org/officeDocument/2006/relationships/image" Target="media/image31.png"/><Relationship Id="rId65" Type="http://schemas.openxmlformats.org/officeDocument/2006/relationships/footer" Target="footer30.xml"/><Relationship Id="rId66" Type="http://schemas.openxmlformats.org/officeDocument/2006/relationships/image" Target="media/image32.png"/><Relationship Id="rId67" Type="http://schemas.openxmlformats.org/officeDocument/2006/relationships/footer" Target="footer31.xml"/><Relationship Id="rId68" Type="http://schemas.openxmlformats.org/officeDocument/2006/relationships/image" Target="media/image33.png"/><Relationship Id="rId69" Type="http://schemas.openxmlformats.org/officeDocument/2006/relationships/footer" Target="footer32.xml"/><Relationship Id="rId70" Type="http://schemas.openxmlformats.org/officeDocument/2006/relationships/image" Target="media/image34.png"/><Relationship Id="rId71" Type="http://schemas.openxmlformats.org/officeDocument/2006/relationships/footer" Target="footer33.xml"/><Relationship Id="rId72" Type="http://schemas.openxmlformats.org/officeDocument/2006/relationships/image" Target="media/image35.png"/><Relationship Id="rId73" Type="http://schemas.openxmlformats.org/officeDocument/2006/relationships/footer" Target="footer34.xml"/><Relationship Id="rId74" Type="http://schemas.openxmlformats.org/officeDocument/2006/relationships/image" Target="media/image36.png"/><Relationship Id="rId75" Type="http://schemas.openxmlformats.org/officeDocument/2006/relationships/footer" Target="footer35.xml"/><Relationship Id="rId76" Type="http://schemas.openxmlformats.org/officeDocument/2006/relationships/image" Target="media/image37.png"/><Relationship Id="rId77" Type="http://schemas.openxmlformats.org/officeDocument/2006/relationships/footer" Target="footer36.xml"/><Relationship Id="rId78" Type="http://schemas.openxmlformats.org/officeDocument/2006/relationships/image" Target="media/image38.png"/><Relationship Id="rId79" Type="http://schemas.openxmlformats.org/officeDocument/2006/relationships/image" Target="media/image39.jpeg"/><Relationship Id="rId80" Type="http://schemas.openxmlformats.org/officeDocument/2006/relationships/image" Target="media/image40.jpeg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12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13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14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15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16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17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18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19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20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21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22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23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24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25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26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27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28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29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30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31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32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33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34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35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36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COPIA - GIYS - AYUNTAMIENTO DE TEGUISE</dc:subject>
  <dcterms:created xsi:type="dcterms:W3CDTF">2021-06-03T10:13:25Z</dcterms:created>
  <dcterms:modified xsi:type="dcterms:W3CDTF">2021-06-03T10:13:25Z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2021-05-04T00:00:00Z</vt:filetime>
  </property>
  <property fmtid="{D5CDD505-2E9C-101B-9397-08002B2CF9AE}" pid="3" name="LastSaved">
    <vt:filetime>2021-06-03T00:00:00Z</vt:filetime>
  </property>
</Properties>
</file>